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016A9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hAnsi="黑体" w:eastAsia="黑体" w:cs="宋体"/>
          <w:kern w:val="0"/>
          <w:sz w:val="30"/>
          <w:szCs w:val="30"/>
          <w14:ligatures w14:val="none"/>
        </w:rPr>
      </w:pPr>
      <w:r>
        <w:rPr>
          <w:rFonts w:hint="eastAsia" w:ascii="黑体" w:hAnsi="黑体" w:eastAsia="黑体" w:cs="宋体"/>
          <w:kern w:val="0"/>
          <w:sz w:val="30"/>
          <w:szCs w:val="30"/>
          <w14:ligatures w14:val="none"/>
        </w:rPr>
        <w:t>G2516东吕高速（邢汾段）2025年高压供配电设施及部分供电线路改造工程施工中标候选人公示</w:t>
      </w:r>
    </w:p>
    <w:p w14:paraId="7FE4BC9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 w14:paraId="1C604A63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招标项目名称：G2516东吕高速（邢汾段）2025年高压供配电设施及部分供电线路改造工程施工</w:t>
      </w:r>
    </w:p>
    <w:p w14:paraId="1A2E3876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招标项目编号：JT-GC-2025-044</w:t>
      </w:r>
    </w:p>
    <w:p w14:paraId="2A9405DD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公示名称：G2516东吕高速（邢汾段）2025年高压供配电设施及部分供电线路改造工程施工中标候选人公示</w:t>
      </w:r>
    </w:p>
    <w:p w14:paraId="35C03B1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公示内容：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5759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62A7F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标段：G2516东吕高速（邢汾段）2025年高压供配电设施及部分供电线路改造工程施工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69C1A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所属专业：交通运输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CAE23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所属地区：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邢台市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49D4D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开标时间：202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BF4F6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开标地点：河北省公共资源交易中心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412开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标室 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E0E817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公示开始日期：202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9131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公示截止日期：202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</w:tr>
    </w:tbl>
    <w:p w14:paraId="66EF1169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1.中标候选人名单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845"/>
        <w:gridCol w:w="1353"/>
        <w:gridCol w:w="1452"/>
        <w:gridCol w:w="1116"/>
        <w:gridCol w:w="1752"/>
        <w:gridCol w:w="1211"/>
      </w:tblGrid>
      <w:tr w14:paraId="44BA8D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排序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中标候选人单位名称</w:t>
            </w: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0700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投标价格</w:t>
            </w:r>
          </w:p>
          <w:p w14:paraId="3ABE072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96EB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评标价格</w:t>
            </w:r>
          </w:p>
          <w:p w14:paraId="3D7DB7F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E3AC3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65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工期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121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安全目标</w:t>
            </w:r>
          </w:p>
        </w:tc>
      </w:tr>
      <w:tr w14:paraId="7044D5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pStyle w:val="4"/>
              <w:spacing w:before="199" w:line="219" w:lineRule="auto"/>
              <w:ind w:right="-23" w:rightChars="-11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5780709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5780709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08A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工程竣（交）工验收质量评定：合格。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计划开工日期2025年6月，施工工期3个月，试运行期6个月，缺陷责任期12个月。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不发生安全生产责任事故。</w:t>
            </w:r>
          </w:p>
        </w:tc>
      </w:tr>
      <w:tr w14:paraId="54D697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233B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F1F15">
            <w:pPr>
              <w:pStyle w:val="4"/>
              <w:spacing w:before="204" w:line="208" w:lineRule="auto"/>
              <w:ind w:left="0" w:leftChars="0" w:right="-23" w:rightChars="-11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8ADD5">
            <w:pPr>
              <w:pStyle w:val="4"/>
              <w:spacing w:before="68" w:line="183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  <w14:ligatures w14:val="none"/>
              </w:rPr>
              <w:t>5807662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08BE0">
            <w:pPr>
              <w:pStyle w:val="4"/>
              <w:spacing w:before="68" w:line="183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  <w14:ligatures w14:val="none"/>
              </w:rPr>
              <w:t>5807662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1EAA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工程竣（交）工验收质量评定：合格。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013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计划开工日期2025年6月，施工工期3个月，试运行期6个月，缺陷责任期12个月。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CC12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不发生安全生产责任事故。</w:t>
            </w:r>
          </w:p>
        </w:tc>
      </w:tr>
      <w:tr w14:paraId="79970D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C506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ACC80">
            <w:pPr>
              <w:pStyle w:val="4"/>
              <w:spacing w:before="226" w:line="209" w:lineRule="auto"/>
              <w:ind w:left="12" w:leftChars="0" w:right="-23" w:rightChars="-11" w:hanging="12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7AE13">
            <w:pPr>
              <w:pStyle w:val="4"/>
              <w:spacing w:before="68" w:line="183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  <w14:ligatures w14:val="none"/>
              </w:rPr>
              <w:t>5815853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D4A6B">
            <w:pPr>
              <w:pStyle w:val="4"/>
              <w:spacing w:before="68" w:line="183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  <w14:ligatures w14:val="none"/>
              </w:rPr>
              <w:t>5815853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057A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工程竣（交）工验收质量评定：合格。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57BF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计划开工日期2025年6月，施工工期3个月，试运行期6个月，缺陷责任期12个月。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07CF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不发生安全生产责任事故。</w:t>
            </w:r>
          </w:p>
        </w:tc>
      </w:tr>
    </w:tbl>
    <w:p w14:paraId="571AB3C5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2.中标候选人项目</w:t>
      </w: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经理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 </w:t>
      </w:r>
    </w:p>
    <w:tbl>
      <w:tblPr>
        <w:tblStyle w:val="2"/>
        <w:tblW w:w="926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485"/>
        <w:gridCol w:w="1219"/>
        <w:gridCol w:w="1152"/>
        <w:gridCol w:w="1805"/>
        <w:gridCol w:w="1860"/>
      </w:tblGrid>
      <w:tr w14:paraId="6DCC0E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FA46F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2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C7FDD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中标候选人单位名称 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9EEBE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经理</w:t>
            </w:r>
          </w:p>
          <w:p w14:paraId="410EA82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姓名 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E63A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职称 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016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相关证书名称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C13B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相关证书编号 </w:t>
            </w:r>
          </w:p>
        </w:tc>
      </w:tr>
      <w:tr w14:paraId="57F2CA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78B3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24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7D14B">
            <w:pPr>
              <w:pStyle w:val="4"/>
              <w:spacing w:before="199" w:line="219" w:lineRule="auto"/>
              <w:ind w:right="-23" w:rightChars="-11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  <w14:ligatures w14:val="none"/>
              </w:rPr>
              <w:t>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台市华泰电力工程有限责任公司</w:t>
            </w:r>
          </w:p>
        </w:tc>
        <w:tc>
          <w:tcPr>
            <w:tcW w:w="121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CF20C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赫居卿</w:t>
            </w:r>
          </w:p>
        </w:tc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C08D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eastAsia="宋体"/>
                <w:sz w:val="21"/>
                <w:lang w:eastAsia="zh-CN"/>
              </w:rPr>
              <w:t>工程师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F4B72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二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级注册建造师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6CB6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冀213202204263</w:t>
            </w:r>
          </w:p>
        </w:tc>
      </w:tr>
      <w:tr w14:paraId="007411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4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4CE77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467A0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B0F6C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F658C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1982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安全生产考核合格证书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16E4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冀建安B(2023)0398673</w:t>
            </w:r>
          </w:p>
        </w:tc>
      </w:tr>
      <w:tr w14:paraId="795B2B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415DB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248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C0C8B6">
            <w:pPr>
              <w:pStyle w:val="4"/>
              <w:spacing w:before="204" w:line="208" w:lineRule="auto"/>
              <w:ind w:left="0" w:leftChars="0" w:right="-23" w:rightChars="-11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7D82E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李庚斌</w:t>
            </w: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A735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eastAsia="宋体"/>
                <w:sz w:val="21"/>
                <w:lang w:eastAsia="zh-CN"/>
              </w:rPr>
              <w:t>工程师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0F9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二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级注册建造师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31C0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冀213202131826</w:t>
            </w:r>
          </w:p>
        </w:tc>
      </w:tr>
      <w:tr w14:paraId="0C71D8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4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ACD00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DF2C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96469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4EDD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9EF9C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安全生产考核合格证书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0742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冀建安B(2023)0161431</w:t>
            </w:r>
          </w:p>
        </w:tc>
      </w:tr>
      <w:tr w14:paraId="5468D0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42" w:type="dxa"/>
            <w:vMerge w:val="restart"/>
            <w:tcBorders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FC9CB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2485" w:type="dxa"/>
            <w:vMerge w:val="restart"/>
            <w:tcBorders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3CE0B">
            <w:pPr>
              <w:pStyle w:val="4"/>
              <w:spacing w:before="226" w:line="209" w:lineRule="auto"/>
              <w:ind w:left="12" w:leftChars="0" w:right="-23" w:rightChars="-11" w:hanging="12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6E47C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李红涛</w:t>
            </w: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1FBC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eastAsia="宋体"/>
                <w:sz w:val="21"/>
                <w:lang w:eastAsia="zh-CN"/>
              </w:rPr>
              <w:t>工程师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47766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二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级注册建造师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78FF0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冀213171800366</w:t>
            </w:r>
          </w:p>
        </w:tc>
      </w:tr>
      <w:tr w14:paraId="3780E0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4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64FDC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E8F2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7D57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B7A7D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0E59A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安全生产考核合格证书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E1B8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冀建安B(2023)0253767</w:t>
            </w:r>
          </w:p>
        </w:tc>
      </w:tr>
    </w:tbl>
    <w:p w14:paraId="155E3F7A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.</w:t>
      </w: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(1)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中标候选人项目</w:t>
      </w: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总工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 </w:t>
      </w:r>
    </w:p>
    <w:tbl>
      <w:tblPr>
        <w:tblStyle w:val="2"/>
        <w:tblW w:w="926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317"/>
        <w:gridCol w:w="1387"/>
        <w:gridCol w:w="1152"/>
        <w:gridCol w:w="1692"/>
        <w:gridCol w:w="1973"/>
      </w:tblGrid>
      <w:tr w14:paraId="4F1C52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8B0AE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7D6A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中标候选人单位名称 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E0AC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总工</w:t>
            </w:r>
          </w:p>
          <w:p w14:paraId="08AEA9E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姓名 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8C401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职称 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F96B3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相关证书名称 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277D8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相关证书编号 </w:t>
            </w:r>
          </w:p>
        </w:tc>
      </w:tr>
      <w:tr w14:paraId="02AF65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A0723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EE72D07">
            <w:pPr>
              <w:pStyle w:val="4"/>
              <w:spacing w:before="199" w:line="219" w:lineRule="auto"/>
              <w:ind w:right="-23" w:rightChars="-11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F0176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李瑞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45E2B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工程师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FB79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69FD8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</w:tr>
      <w:tr w14:paraId="020837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7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AB4D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D1A4D30">
            <w:pPr>
              <w:pStyle w:val="4"/>
              <w:spacing w:before="204" w:line="208" w:lineRule="auto"/>
              <w:ind w:left="0" w:leftChars="0" w:right="-23" w:rightChars="-11"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5D7E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郑卫卫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98EE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工程师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2594C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B26A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</w:tr>
      <w:tr w14:paraId="6D69B2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4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8B6B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231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51CF338">
            <w:pPr>
              <w:pStyle w:val="4"/>
              <w:spacing w:before="226" w:line="209" w:lineRule="auto"/>
              <w:ind w:left="12" w:leftChars="0" w:right="-23" w:rightChars="-11" w:hanging="12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283A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王勇军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5A37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工程师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588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454B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</w:tr>
    </w:tbl>
    <w:p w14:paraId="4B07D971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(2)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中标候选人响应招标文件要求的资格能力条件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5103"/>
        <w:gridCol w:w="3443"/>
      </w:tblGrid>
      <w:tr w14:paraId="7CBFE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C3A4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83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0B37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响应情况 </w:t>
            </w:r>
          </w:p>
        </w:tc>
      </w:tr>
      <w:tr w14:paraId="795851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1B5A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D981771">
            <w:pPr>
              <w:pStyle w:val="4"/>
              <w:spacing w:before="199" w:line="219" w:lineRule="auto"/>
              <w:ind w:right="-23" w:rightChars="-11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EE8D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  <w:tr w14:paraId="749536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EFBD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34B2373">
            <w:pPr>
              <w:pStyle w:val="4"/>
              <w:spacing w:before="204" w:line="208" w:lineRule="auto"/>
              <w:ind w:left="0" w:leftChars="0" w:right="-23" w:rightChars="-11"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BB9A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  <w:tr w14:paraId="3030E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6824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81C9C94">
            <w:pPr>
              <w:pStyle w:val="4"/>
              <w:spacing w:before="226" w:line="209" w:lineRule="auto"/>
              <w:ind w:left="12" w:leftChars="0" w:right="-23" w:rightChars="-11" w:hanging="12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66BD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</w:tbl>
    <w:p w14:paraId="4FA68613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.（1）中标候选人企业业绩 </w:t>
      </w:r>
    </w:p>
    <w:tbl>
      <w:tblPr>
        <w:tblStyle w:val="2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004"/>
        <w:gridCol w:w="2598"/>
        <w:gridCol w:w="1590"/>
        <w:gridCol w:w="1045"/>
        <w:gridCol w:w="1403"/>
      </w:tblGrid>
      <w:tr w14:paraId="08C4D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FBD4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10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8AF7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F37E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33D6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建设单位 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99EE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交工或竣工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时间 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3E9A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合同签订金额</w:t>
            </w:r>
          </w:p>
          <w:p w14:paraId="5AF0F63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(单位：元) </w:t>
            </w:r>
          </w:p>
        </w:tc>
      </w:tr>
      <w:tr w14:paraId="381E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17C1C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106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FA01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70DE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芯中城（邢台）智能科技园项目配电工程（设计-施工）EPC总承包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AA53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芯中城（邢台）智能科技有限公司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D7DD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2024年08月15日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8A9A0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10912882</w:t>
            </w:r>
          </w:p>
        </w:tc>
      </w:tr>
      <w:tr w14:paraId="0BD93C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F1C4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244C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839D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钢铁路北延涉及邢台兴华矿业电力专线等线路改造工程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5EDC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邢台市信都区交通运输局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C582D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2024年09月27日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ABAC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7508647</w:t>
            </w:r>
          </w:p>
        </w:tc>
      </w:tr>
      <w:tr w14:paraId="36192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C0C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28B2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DA57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邢台经济开发区宏德智能科技产业园（一期）10KV电力线路及园区线路改造工程项目勘察-设计-施工EPC工程总承包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E9E3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邢台宏德资产管理有限公司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0DF7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2020年11月24日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B88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8649476</w:t>
            </w:r>
          </w:p>
        </w:tc>
      </w:tr>
      <w:tr w14:paraId="5D6AE1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D663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8941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12FB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放甲铺至将军墓改建工程（省道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S343临清至和顺公路野沟门水库段改建工程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）电力项目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7D46B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邢台市信都区交通运输局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E18A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2025年03月01日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59A1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595926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19E0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7C8E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 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562C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ACE2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正定10千伏西南街线生民街等低压线路改造工程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C8ABC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国网河北省电力有限公司正定县供电分公司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1201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2022年12月29日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C249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4011030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</w:tr>
      <w:tr w14:paraId="43FDD6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758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6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17517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6691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隆尧县国昌新能源科技有限公司400MW农光互补光伏发电项目开发区光伏区-隆尧国昌伏升压站集电线路曹家庄线施工工程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3BA70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中国电建集团江西省电力建设有限公司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091C1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2022年7月25日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94824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7342707</w:t>
            </w:r>
          </w:p>
        </w:tc>
      </w:tr>
      <w:tr w14:paraId="48C569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434AD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7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4598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C1F8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平多县文化场馆综合体新增配电工程施工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C559E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平乡县住房和城乡建设局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5FDAE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2022年12月21日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1145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7835090</w:t>
            </w:r>
          </w:p>
        </w:tc>
      </w:tr>
      <w:tr w14:paraId="0D6FE4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F09D1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5A85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76B4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临西110KV堤口站10KV玉兰线0263路仓上南环西分支等线路迁改工程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F6CB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临西县土地储备中心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8A88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2024年10月20日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5D65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5821114.73</w:t>
            </w:r>
          </w:p>
        </w:tc>
      </w:tr>
      <w:tr w14:paraId="2DC96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FD85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56E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9E311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邢台国际会展中心10KV配电工程设计-施工EPC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5A887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邢台邢东新区片区建设发展有限公司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B480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2023年10月10日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9078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13818000</w:t>
            </w:r>
          </w:p>
        </w:tc>
      </w:tr>
      <w:tr w14:paraId="7B34EC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186BC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10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4214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D5FB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宁晋大健康110KV变电站新建工程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782CC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邢台兴力集团有限公司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94B1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2025年03月30日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9151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7312988</w:t>
            </w:r>
          </w:p>
        </w:tc>
      </w:tr>
      <w:tr w14:paraId="0BC397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451E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11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021C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12F8E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柏乡-柳行T接奎山π入+隆尧西T接西侯+北魏+耿庄侧110kV线路工程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B594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邢台兴力集团有限公司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2BDE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2023年11月13日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537B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4785990.06</w:t>
            </w:r>
          </w:p>
        </w:tc>
      </w:tr>
      <w:tr w14:paraId="5A02FB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C3DC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12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7AD0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13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8A8AA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中钢邢机搬迁改造110kV变电站新建工程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3465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邢台兴力集团有限公司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0D0B7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2021年03月20日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573E8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6964396</w:t>
            </w:r>
          </w:p>
        </w:tc>
      </w:tr>
    </w:tbl>
    <w:p w14:paraId="13095F59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（2）中标候选人项目</w:t>
      </w: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经理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业绩 </w:t>
      </w:r>
    </w:p>
    <w:tbl>
      <w:tblPr>
        <w:tblStyle w:val="2"/>
        <w:tblW w:w="938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748"/>
        <w:gridCol w:w="1024"/>
        <w:gridCol w:w="2012"/>
        <w:gridCol w:w="1229"/>
        <w:gridCol w:w="1151"/>
        <w:gridCol w:w="1524"/>
      </w:tblGrid>
      <w:tr w14:paraId="6C8652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5374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1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F575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3DC8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项目</w:t>
            </w:r>
          </w:p>
          <w:p w14:paraId="685D046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经理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10D98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3E65F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建设单位 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971B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交工或竣工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时间 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B4318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合同签订金额(单位：元) </w:t>
            </w:r>
          </w:p>
        </w:tc>
      </w:tr>
      <w:tr w14:paraId="31102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5456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17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9B523">
            <w:pPr>
              <w:pStyle w:val="4"/>
              <w:spacing w:before="199" w:line="219" w:lineRule="auto"/>
              <w:ind w:right="-23" w:rightChars="-11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0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E5BA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赫居卿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396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钢铁路北延涉及邢台兴华矿业电力专线等线路改造工程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81C0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邢台市信都区交通运输局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6949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2024年09月27日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F1BE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7508647</w:t>
            </w:r>
          </w:p>
        </w:tc>
      </w:tr>
      <w:tr w14:paraId="703E74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2709C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26937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F1D97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E5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放甲铺至将军墓改建工程（省道S343临清至和顺公路野沟门水库段改建工程）电力项目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5024F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邢台市信都区交通运输局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BEED8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2025年03月01日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41C68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595926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1CAF72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01CE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7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B309102">
            <w:pPr>
              <w:pStyle w:val="4"/>
              <w:spacing w:before="204" w:line="208" w:lineRule="auto"/>
              <w:ind w:left="0" w:leftChars="0" w:right="-23" w:rightChars="-11"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10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E4BE2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李庚斌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352C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平多县文化场馆综合体新增配电工程施工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C54E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平乡县住房和城乡建设局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2935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2022年12月21日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25C3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7835090</w:t>
            </w:r>
          </w:p>
        </w:tc>
      </w:tr>
      <w:tr w14:paraId="3D41BB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396F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4AE6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ABE40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FE44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邢台国际会展中心10KV配电工程设计-施工EPC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FB6CB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邢台邢东新区片区建设发展有限公司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232A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2023年10月10日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7950E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13818000</w:t>
            </w:r>
          </w:p>
        </w:tc>
      </w:tr>
      <w:tr w14:paraId="352CBF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2CC51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17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6ED2415">
            <w:pPr>
              <w:pStyle w:val="4"/>
              <w:spacing w:before="226" w:line="209" w:lineRule="auto"/>
              <w:ind w:left="12" w:leftChars="0" w:right="-23" w:rightChars="-11" w:hanging="12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10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E6AF0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李红涛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5B46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宁晋大健康110KV变电站新建工程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F493E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邢台兴力集团有限公司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9864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2025年03月30日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562A2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7312988</w:t>
            </w:r>
          </w:p>
        </w:tc>
      </w:tr>
      <w:tr w14:paraId="5CF0B4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06708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9BB75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84DBF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730B5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中钢邢机搬迁改造110kV变电站新建工程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DDE01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邢台兴力集团有限公司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40DD5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2021年03月20日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63A4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6964396</w:t>
            </w:r>
          </w:p>
        </w:tc>
      </w:tr>
    </w:tbl>
    <w:p w14:paraId="75652614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）中标候选人项目</w:t>
      </w: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总工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业绩 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748"/>
        <w:gridCol w:w="1024"/>
        <w:gridCol w:w="2012"/>
        <w:gridCol w:w="1229"/>
        <w:gridCol w:w="1151"/>
        <w:gridCol w:w="1536"/>
      </w:tblGrid>
      <w:tr w14:paraId="28AE2F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16C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1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904F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6F18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项目</w:t>
            </w:r>
          </w:p>
          <w:p w14:paraId="5CFC90A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总工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F00C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A9BB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建设单位 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FFD4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交工或竣工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时间 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B896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合同签订金额(单位：元) </w:t>
            </w:r>
          </w:p>
        </w:tc>
      </w:tr>
      <w:tr w14:paraId="280E99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C43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17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0B189B">
            <w:pPr>
              <w:pStyle w:val="4"/>
              <w:spacing w:before="199" w:line="219" w:lineRule="auto"/>
              <w:ind w:right="-23" w:rightChars="-11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0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82C2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李瑞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1C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芯中城(邢台)智能科技园项目配电工程(设计-施工)EPC总承包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7A6A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芯中城（邢台）智能科技有限公司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5727B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2024年08月15日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7F42C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10912882</w:t>
            </w:r>
          </w:p>
        </w:tc>
      </w:tr>
      <w:tr w14:paraId="30EFA6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59BA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80749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C34E7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AFE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1"/>
                <w:szCs w:val="21"/>
                <w:highlight w:val="none"/>
                <w:lang w:val="en-US" w:eastAsia="zh-CN"/>
              </w:rPr>
              <w:t>邢台经济开发区宏德智能科技产业园（一期）10KV电力线路及园区线路改造工程项目勘察-设计-施工EPC工程总承包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26693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邢台宏德资产管理有限公司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28398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2020年11月24日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5B426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8649476</w:t>
            </w:r>
          </w:p>
        </w:tc>
      </w:tr>
      <w:tr w14:paraId="288FA3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C52E7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7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465386B">
            <w:pPr>
              <w:pStyle w:val="4"/>
              <w:spacing w:before="204" w:line="208" w:lineRule="auto"/>
              <w:ind w:left="0" w:leftChars="0" w:right="-23" w:rightChars="-11"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10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D76A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郑卫卫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BB83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平多县文化场馆综合体新增配电工程施工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14AB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平乡县住房和城乡建设局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5D59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2022年12月21日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61E3D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7835090</w:t>
            </w:r>
          </w:p>
        </w:tc>
      </w:tr>
      <w:tr w14:paraId="56F5A4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3825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791F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12D8B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73199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临西110KV堤口站10KV玉兰线0263路仓上南环西分支等线路迁改工程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1A90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临西县土地储备中心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CD60A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2024年10月20日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A862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5821114.73</w:t>
            </w:r>
          </w:p>
        </w:tc>
      </w:tr>
      <w:tr w14:paraId="6F0562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E6F01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17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569523">
            <w:pPr>
              <w:pStyle w:val="4"/>
              <w:spacing w:before="226" w:line="209" w:lineRule="auto"/>
              <w:ind w:left="12" w:leftChars="0" w:right="-23" w:rightChars="-11" w:hanging="12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10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0D261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王勇军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EF52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宁晋大健康110KV变电站新建工程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46BB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邢台兴力集团有限公司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2A8B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2025年03月30日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6F335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7312988</w:t>
            </w:r>
          </w:p>
        </w:tc>
      </w:tr>
      <w:tr w14:paraId="41983C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B368A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5313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5CBDC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84F7C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柏乡-柳行T接奎山π入+隆尧西T接西侯+北魏+耿庄侧110kV线路工程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0FD5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邢台兴力集团有限公司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DAE9E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2023年11月13日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11608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4785990.06</w:t>
            </w:r>
          </w:p>
        </w:tc>
      </w:tr>
    </w:tbl>
    <w:p w14:paraId="12A00069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5.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（1）所有投标人商务标评分情况 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3014"/>
        <w:gridCol w:w="1128"/>
        <w:gridCol w:w="1140"/>
        <w:gridCol w:w="1116"/>
        <w:gridCol w:w="1092"/>
        <w:gridCol w:w="1068"/>
      </w:tblGrid>
      <w:tr w14:paraId="2164A6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53588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序号 </w:t>
            </w:r>
          </w:p>
        </w:tc>
        <w:tc>
          <w:tcPr>
            <w:tcW w:w="3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DCC1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D65C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评委A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8F9AF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评委B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998B2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评委C 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FC31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评委D 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C3E1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评委E </w:t>
            </w:r>
          </w:p>
        </w:tc>
      </w:tr>
      <w:tr w14:paraId="7858DB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FE45E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1 </w:t>
            </w:r>
          </w:p>
        </w:tc>
        <w:tc>
          <w:tcPr>
            <w:tcW w:w="3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A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3EED4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70FBB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3756C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A8654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8B79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</w:tr>
      <w:tr w14:paraId="4224B2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2BD6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2 </w:t>
            </w:r>
          </w:p>
        </w:tc>
        <w:tc>
          <w:tcPr>
            <w:tcW w:w="3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78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528F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5E59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C0939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2EAB9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9B780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</w:tr>
      <w:tr w14:paraId="6E0977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861EE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3 </w:t>
            </w:r>
          </w:p>
        </w:tc>
        <w:tc>
          <w:tcPr>
            <w:tcW w:w="3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B6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河北铧辰电力工程有限公司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8A22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54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D5D1F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54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0E49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54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E05A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54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7D25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54</w:t>
            </w:r>
          </w:p>
        </w:tc>
      </w:tr>
      <w:tr w14:paraId="5191A8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641B6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4 </w:t>
            </w:r>
          </w:p>
        </w:tc>
        <w:tc>
          <w:tcPr>
            <w:tcW w:w="3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4DAFF">
            <w:pPr>
              <w:keepNext w:val="0"/>
              <w:keepLines w:val="0"/>
              <w:widowControl/>
              <w:suppressLineNumbers w:val="0"/>
              <w:ind w:right="-158" w:rightChars="-75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DAC7F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58A72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65AD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4E76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D510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60</w:t>
            </w:r>
          </w:p>
        </w:tc>
      </w:tr>
      <w:tr w14:paraId="7A1579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00009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5 </w:t>
            </w:r>
          </w:p>
        </w:tc>
        <w:tc>
          <w:tcPr>
            <w:tcW w:w="3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843FD">
            <w:pPr>
              <w:keepNext w:val="0"/>
              <w:keepLines w:val="0"/>
              <w:widowControl/>
              <w:suppressLineNumbers w:val="0"/>
              <w:tabs>
                <w:tab w:val="left" w:pos="2320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河北高速恒质公路建设集团有限公司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1D07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36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6D3C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36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A0E8E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36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3C26D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36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5D57E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36</w:t>
            </w:r>
          </w:p>
        </w:tc>
      </w:tr>
    </w:tbl>
    <w:p w14:paraId="26F89538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（2）所有投标人技术标评分情况 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3002"/>
        <w:gridCol w:w="1164"/>
        <w:gridCol w:w="1092"/>
        <w:gridCol w:w="1128"/>
        <w:gridCol w:w="1116"/>
        <w:gridCol w:w="1056"/>
      </w:tblGrid>
      <w:tr w14:paraId="55C5C3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BB82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序号 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9D4E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3CC71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评委A 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69C30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评委B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0B406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评委C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92430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评委D 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B7B9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评委E </w:t>
            </w:r>
          </w:p>
        </w:tc>
      </w:tr>
      <w:tr w14:paraId="39C5C8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69F61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1 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4A1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F661E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35.4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8E14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33.8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571B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31.5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D0A5F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36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401A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34.2</w:t>
            </w:r>
          </w:p>
        </w:tc>
      </w:tr>
      <w:tr w14:paraId="4A157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63D13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2 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9EC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DCAB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35.1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DBB8F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EEEA8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29.5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E9C1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34.8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763DF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34.4</w:t>
            </w:r>
          </w:p>
        </w:tc>
      </w:tr>
      <w:tr w14:paraId="3AC4F4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63D0C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3 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D4A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河北铧辰电力工程有限公司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FB99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35.3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F96E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33.6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BC48D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30.5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E8B0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35.2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1769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34.5</w:t>
            </w:r>
          </w:p>
        </w:tc>
      </w:tr>
      <w:tr w14:paraId="13C6E6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AB4A5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4 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4E11AA">
            <w:pPr>
              <w:keepNext w:val="0"/>
              <w:keepLines w:val="0"/>
              <w:widowControl/>
              <w:suppressLineNumbers w:val="0"/>
              <w:ind w:right="-158" w:rightChars="-75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9F535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35.3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7914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30.2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9172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29.5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21FAF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34.4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DD76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34</w:t>
            </w:r>
          </w:p>
        </w:tc>
      </w:tr>
      <w:tr w14:paraId="7BC286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DB74B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5 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AFF7C">
            <w:pPr>
              <w:keepNext w:val="0"/>
              <w:keepLines w:val="0"/>
              <w:widowControl/>
              <w:suppressLineNumbers w:val="0"/>
              <w:tabs>
                <w:tab w:val="left" w:pos="2320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河北高速恒质公路建设集团有限公司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591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34.4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4066E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28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84956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28.5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7AAC4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32.8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A12A9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33.6</w:t>
            </w:r>
          </w:p>
        </w:tc>
      </w:tr>
    </w:tbl>
    <w:p w14:paraId="71CE0199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（3）所有投标人或供应商总得分情况 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4834"/>
        <w:gridCol w:w="1860"/>
        <w:gridCol w:w="1968"/>
      </w:tblGrid>
      <w:tr w14:paraId="7C4067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ECE30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4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D6D53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81386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报价得分 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AE2C9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总得分 </w:t>
            </w:r>
          </w:p>
        </w:tc>
      </w:tr>
      <w:tr w14:paraId="15BBDF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2CE2F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4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FC3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邢台华力电力工程服务有限公司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491F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68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94.18</w:t>
            </w:r>
          </w:p>
        </w:tc>
      </w:tr>
      <w:tr w14:paraId="0A1B71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B316D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4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E9D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河北莫纳建筑工程有限公司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F90BC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9B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92.96</w:t>
            </w:r>
          </w:p>
        </w:tc>
      </w:tr>
      <w:tr w14:paraId="7F3049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B37B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4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A1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河北铧辰电力工程有限公司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4DE97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EC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87.82</w:t>
            </w:r>
          </w:p>
        </w:tc>
      </w:tr>
      <w:tr w14:paraId="5E6F31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9E97C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4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097D9E">
            <w:pPr>
              <w:keepNext w:val="0"/>
              <w:keepLines w:val="0"/>
              <w:widowControl/>
              <w:suppressLineNumbers w:val="0"/>
              <w:ind w:right="-158" w:rightChars="-75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邢台市华泰电力工程有限责任公司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FA0C2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43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92.68</w:t>
            </w:r>
          </w:p>
        </w:tc>
      </w:tr>
      <w:tr w14:paraId="6F7879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1927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 </w:t>
            </w:r>
          </w:p>
        </w:tc>
        <w:tc>
          <w:tcPr>
            <w:tcW w:w="4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D38F0">
            <w:pPr>
              <w:keepNext w:val="0"/>
              <w:keepLines w:val="0"/>
              <w:widowControl/>
              <w:suppressLineNumbers w:val="0"/>
              <w:tabs>
                <w:tab w:val="left" w:pos="2320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河北高速恒质公路建设集团有限公司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5F83E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D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67.46</w:t>
            </w:r>
          </w:p>
        </w:tc>
      </w:tr>
    </w:tbl>
    <w:p w14:paraId="7FF7020F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.投标文件被否决的投标人名称、否决原因 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038"/>
        <w:gridCol w:w="6610"/>
      </w:tblGrid>
      <w:tr w14:paraId="76757C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D48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94D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投标人名称 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96AE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否决原因 </w:t>
            </w:r>
          </w:p>
        </w:tc>
      </w:tr>
      <w:tr w14:paraId="1FA699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019A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9BC01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保定莱尔电力工程有限公司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2530C6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right="-168" w:rightChars="-80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企业业绩未附交工或竣工验收证明材料，不符合评标办法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资格评审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条款（4）；</w:t>
            </w:r>
            <w:r>
              <w:rPr>
                <w:rFonts w:hint="eastAsia" w:ascii="宋体" w:hAnsi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项目经理和项目总工业绩未附交工或竣工验收证明材料，不符合评标办法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资格评审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条款（6），其投标文件被否决</w:t>
            </w:r>
            <w:r>
              <w:rPr>
                <w:rFonts w:hint="eastAsia" w:ascii="宋体" w:hAnsi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5EAA4CFC">
      <w:pPr>
        <w:widowControl/>
        <w:adjustRightInd w:val="0"/>
        <w:snapToGrid w:val="0"/>
        <w:spacing w:line="400" w:lineRule="exact"/>
        <w:ind w:left="-122" w:leftChars="-58" w:right="-168" w:rightChars="-8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7.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提出异议的渠道和方式：</w:t>
      </w:r>
    </w:p>
    <w:p w14:paraId="71E0FF68">
      <w:pPr>
        <w:widowControl/>
        <w:adjustRightInd w:val="0"/>
        <w:snapToGrid w:val="0"/>
        <w:spacing w:line="400" w:lineRule="exact"/>
        <w:ind w:left="-122" w:leftChars="-58" w:right="-168" w:rightChars="-80"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kern w:val="0"/>
          <w:sz w:val="21"/>
          <w:szCs w:val="21"/>
        </w:rPr>
        <w:t>投标人或其他利害关系人对本招标项目的评标结果有异议的，可在公示期向招标人或招标代理机构提出。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 </w:t>
      </w:r>
    </w:p>
    <w:p w14:paraId="34FCA2A5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联系方式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43"/>
        <w:gridCol w:w="4851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招标人：河北高速公路集团有限公司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地址：河北省石家庄市长安区裕华东路509号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联系人：冯士峰、刘畔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联系人：张德祥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项目经理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、张光磊、张宁 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电话：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0311-667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26398、0319-2950772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电话：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13933000377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、13229867006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电子邮箱：/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</w:tr>
    </w:tbl>
    <w:p w14:paraId="53BBC2B6">
      <w:p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8.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其他公示内容</w:t>
      </w:r>
      <w:r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所有投标单位：保定莱尔电力工程有限公司、邢台华力电力工程服务有限公司、河北高速恒质公路建设集团有限公司、邢台市华泰电力工程有限责任公司、河北铧辰电力工程有限公司、河北莫纳建筑工程有限公司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292BAB"/>
    <w:rsid w:val="006E5FD5"/>
    <w:rsid w:val="007E7D25"/>
    <w:rsid w:val="00AE4E5E"/>
    <w:rsid w:val="00D24ED8"/>
    <w:rsid w:val="00F72CA9"/>
    <w:rsid w:val="00FB4547"/>
    <w:rsid w:val="012D66CB"/>
    <w:rsid w:val="01574519"/>
    <w:rsid w:val="01BE7323"/>
    <w:rsid w:val="01C837FD"/>
    <w:rsid w:val="02477318"/>
    <w:rsid w:val="02BF77F6"/>
    <w:rsid w:val="02E4100B"/>
    <w:rsid w:val="02FE3E7B"/>
    <w:rsid w:val="02FE50B7"/>
    <w:rsid w:val="03394EB3"/>
    <w:rsid w:val="033B4BE7"/>
    <w:rsid w:val="034877EC"/>
    <w:rsid w:val="03DE3CAC"/>
    <w:rsid w:val="03FE65B7"/>
    <w:rsid w:val="041871BE"/>
    <w:rsid w:val="04D00CBB"/>
    <w:rsid w:val="04FF037E"/>
    <w:rsid w:val="05DE7F94"/>
    <w:rsid w:val="05E03D0C"/>
    <w:rsid w:val="061B4D44"/>
    <w:rsid w:val="062E4C3D"/>
    <w:rsid w:val="06430CCF"/>
    <w:rsid w:val="06532730"/>
    <w:rsid w:val="069845E6"/>
    <w:rsid w:val="06A27FAC"/>
    <w:rsid w:val="06A5745B"/>
    <w:rsid w:val="06FF2D33"/>
    <w:rsid w:val="07965778"/>
    <w:rsid w:val="07EF46DA"/>
    <w:rsid w:val="08942CB3"/>
    <w:rsid w:val="089601FE"/>
    <w:rsid w:val="08B651F8"/>
    <w:rsid w:val="08D00067"/>
    <w:rsid w:val="09151F1E"/>
    <w:rsid w:val="0923288D"/>
    <w:rsid w:val="09992B4F"/>
    <w:rsid w:val="0AC0345D"/>
    <w:rsid w:val="0ACF2394"/>
    <w:rsid w:val="0B061FF2"/>
    <w:rsid w:val="0B403C31"/>
    <w:rsid w:val="0B7C6E05"/>
    <w:rsid w:val="0BA92DF2"/>
    <w:rsid w:val="0BDA11FD"/>
    <w:rsid w:val="0BF26547"/>
    <w:rsid w:val="0C0B5A95"/>
    <w:rsid w:val="0C27082B"/>
    <w:rsid w:val="0C3C6854"/>
    <w:rsid w:val="0C711B61"/>
    <w:rsid w:val="0C8F1FE8"/>
    <w:rsid w:val="0C93150A"/>
    <w:rsid w:val="0CC369ED"/>
    <w:rsid w:val="0CD54B31"/>
    <w:rsid w:val="0CE40585"/>
    <w:rsid w:val="0D1163E2"/>
    <w:rsid w:val="0D197B03"/>
    <w:rsid w:val="0DC43991"/>
    <w:rsid w:val="0DFE7425"/>
    <w:rsid w:val="0F0F1F61"/>
    <w:rsid w:val="0F6C6610"/>
    <w:rsid w:val="0F9C6EF5"/>
    <w:rsid w:val="10245B94"/>
    <w:rsid w:val="10390BE8"/>
    <w:rsid w:val="104220FC"/>
    <w:rsid w:val="104474B4"/>
    <w:rsid w:val="104A6951"/>
    <w:rsid w:val="10543AE2"/>
    <w:rsid w:val="10644042"/>
    <w:rsid w:val="10C2298C"/>
    <w:rsid w:val="113A623D"/>
    <w:rsid w:val="118063A3"/>
    <w:rsid w:val="11C269BB"/>
    <w:rsid w:val="11C31551"/>
    <w:rsid w:val="12415B32"/>
    <w:rsid w:val="12771554"/>
    <w:rsid w:val="12D26199"/>
    <w:rsid w:val="12F17558"/>
    <w:rsid w:val="13345697"/>
    <w:rsid w:val="14302E65"/>
    <w:rsid w:val="14757415"/>
    <w:rsid w:val="14A83A66"/>
    <w:rsid w:val="14BB6070"/>
    <w:rsid w:val="14C8078D"/>
    <w:rsid w:val="14FD6EB5"/>
    <w:rsid w:val="153D7C39"/>
    <w:rsid w:val="15512530"/>
    <w:rsid w:val="156D4E90"/>
    <w:rsid w:val="156F0C08"/>
    <w:rsid w:val="15966195"/>
    <w:rsid w:val="15A777EF"/>
    <w:rsid w:val="15BE1367"/>
    <w:rsid w:val="15D078F9"/>
    <w:rsid w:val="163B09C1"/>
    <w:rsid w:val="16430362"/>
    <w:rsid w:val="164C2CF7"/>
    <w:rsid w:val="16A668AC"/>
    <w:rsid w:val="17400AAE"/>
    <w:rsid w:val="178934D9"/>
    <w:rsid w:val="17E551B2"/>
    <w:rsid w:val="17E92EF4"/>
    <w:rsid w:val="18357EE7"/>
    <w:rsid w:val="184243B2"/>
    <w:rsid w:val="188E635B"/>
    <w:rsid w:val="18FA4752"/>
    <w:rsid w:val="191C10A7"/>
    <w:rsid w:val="192B4E58"/>
    <w:rsid w:val="195376AB"/>
    <w:rsid w:val="195B6FE7"/>
    <w:rsid w:val="1991739F"/>
    <w:rsid w:val="19A31619"/>
    <w:rsid w:val="19A75F07"/>
    <w:rsid w:val="19F17E3E"/>
    <w:rsid w:val="1A073B05"/>
    <w:rsid w:val="1A366198"/>
    <w:rsid w:val="1A9A0284"/>
    <w:rsid w:val="1AD01E94"/>
    <w:rsid w:val="1AE31E7C"/>
    <w:rsid w:val="1B091FFE"/>
    <w:rsid w:val="1B415B07"/>
    <w:rsid w:val="1BD417C5"/>
    <w:rsid w:val="1C0D477B"/>
    <w:rsid w:val="1D594678"/>
    <w:rsid w:val="1D9531D6"/>
    <w:rsid w:val="1D9D035D"/>
    <w:rsid w:val="1DB00010"/>
    <w:rsid w:val="1E0646F0"/>
    <w:rsid w:val="1E6A01BF"/>
    <w:rsid w:val="1E943CF7"/>
    <w:rsid w:val="1E9F18F2"/>
    <w:rsid w:val="1FAD0CAB"/>
    <w:rsid w:val="206C2914"/>
    <w:rsid w:val="20713F99"/>
    <w:rsid w:val="209122D7"/>
    <w:rsid w:val="20E858CD"/>
    <w:rsid w:val="21B87493"/>
    <w:rsid w:val="21EB7868"/>
    <w:rsid w:val="22627AE0"/>
    <w:rsid w:val="228D0920"/>
    <w:rsid w:val="22CD5368"/>
    <w:rsid w:val="23543055"/>
    <w:rsid w:val="2397497E"/>
    <w:rsid w:val="23C12F77"/>
    <w:rsid w:val="23D82037"/>
    <w:rsid w:val="23EB5808"/>
    <w:rsid w:val="24452828"/>
    <w:rsid w:val="253F3F84"/>
    <w:rsid w:val="25604596"/>
    <w:rsid w:val="2584600A"/>
    <w:rsid w:val="25AD5395"/>
    <w:rsid w:val="26396DF4"/>
    <w:rsid w:val="2674607E"/>
    <w:rsid w:val="2715791D"/>
    <w:rsid w:val="273B6E85"/>
    <w:rsid w:val="2740316A"/>
    <w:rsid w:val="27BA7103"/>
    <w:rsid w:val="27D0688F"/>
    <w:rsid w:val="27DB3EDB"/>
    <w:rsid w:val="281913D2"/>
    <w:rsid w:val="286839C1"/>
    <w:rsid w:val="28877B07"/>
    <w:rsid w:val="289447B6"/>
    <w:rsid w:val="28C478E9"/>
    <w:rsid w:val="296A3769"/>
    <w:rsid w:val="29C926FC"/>
    <w:rsid w:val="29DB4666"/>
    <w:rsid w:val="2A3224D8"/>
    <w:rsid w:val="2A53751F"/>
    <w:rsid w:val="2AAA4765"/>
    <w:rsid w:val="2AC87F39"/>
    <w:rsid w:val="2AF5107C"/>
    <w:rsid w:val="2B4F70BA"/>
    <w:rsid w:val="2B744A61"/>
    <w:rsid w:val="2BA32F62"/>
    <w:rsid w:val="2BA70CA4"/>
    <w:rsid w:val="2C0C6D59"/>
    <w:rsid w:val="2C22657D"/>
    <w:rsid w:val="2C6D5DF1"/>
    <w:rsid w:val="2C7C7A3B"/>
    <w:rsid w:val="2CEA709A"/>
    <w:rsid w:val="2D031F0A"/>
    <w:rsid w:val="2D2B320F"/>
    <w:rsid w:val="2D3E2F42"/>
    <w:rsid w:val="2D52361A"/>
    <w:rsid w:val="2D8654A1"/>
    <w:rsid w:val="2DA336ED"/>
    <w:rsid w:val="2DE07EF3"/>
    <w:rsid w:val="2E183793"/>
    <w:rsid w:val="2E1E0778"/>
    <w:rsid w:val="2E6E5AA9"/>
    <w:rsid w:val="2EDC23A5"/>
    <w:rsid w:val="2EEB5001"/>
    <w:rsid w:val="2F810079"/>
    <w:rsid w:val="2FAD69A4"/>
    <w:rsid w:val="2FC21522"/>
    <w:rsid w:val="2FC55B9D"/>
    <w:rsid w:val="30986E0D"/>
    <w:rsid w:val="309A2B85"/>
    <w:rsid w:val="30E738F1"/>
    <w:rsid w:val="30FD3114"/>
    <w:rsid w:val="311C7A3E"/>
    <w:rsid w:val="324829F3"/>
    <w:rsid w:val="32A93554"/>
    <w:rsid w:val="32F72E33"/>
    <w:rsid w:val="334D2131"/>
    <w:rsid w:val="33633703"/>
    <w:rsid w:val="33B95A18"/>
    <w:rsid w:val="33BB4587"/>
    <w:rsid w:val="33D877C7"/>
    <w:rsid w:val="33E33A03"/>
    <w:rsid w:val="341C1B03"/>
    <w:rsid w:val="35343375"/>
    <w:rsid w:val="355754E9"/>
    <w:rsid w:val="356E638F"/>
    <w:rsid w:val="35CA305F"/>
    <w:rsid w:val="35E900D9"/>
    <w:rsid w:val="35F1660F"/>
    <w:rsid w:val="36174C78"/>
    <w:rsid w:val="36394BEF"/>
    <w:rsid w:val="36CA5847"/>
    <w:rsid w:val="36E0150E"/>
    <w:rsid w:val="36E25286"/>
    <w:rsid w:val="38561A88"/>
    <w:rsid w:val="387737AC"/>
    <w:rsid w:val="38831EC4"/>
    <w:rsid w:val="38892B83"/>
    <w:rsid w:val="38D502B2"/>
    <w:rsid w:val="39433B79"/>
    <w:rsid w:val="39544296"/>
    <w:rsid w:val="3A5C6ECF"/>
    <w:rsid w:val="3A780E00"/>
    <w:rsid w:val="3AE55E31"/>
    <w:rsid w:val="3C333E8E"/>
    <w:rsid w:val="3C554718"/>
    <w:rsid w:val="3C6752CE"/>
    <w:rsid w:val="3D0F66A9"/>
    <w:rsid w:val="3D6C1B73"/>
    <w:rsid w:val="3F147320"/>
    <w:rsid w:val="3F147FA7"/>
    <w:rsid w:val="3F2A1578"/>
    <w:rsid w:val="3F5575B0"/>
    <w:rsid w:val="3F666E0D"/>
    <w:rsid w:val="3FA4132B"/>
    <w:rsid w:val="403D4C95"/>
    <w:rsid w:val="40480434"/>
    <w:rsid w:val="404E1296"/>
    <w:rsid w:val="406E1939"/>
    <w:rsid w:val="407D52AD"/>
    <w:rsid w:val="409A44DC"/>
    <w:rsid w:val="40D675BC"/>
    <w:rsid w:val="41406CF1"/>
    <w:rsid w:val="414E6551"/>
    <w:rsid w:val="415319BD"/>
    <w:rsid w:val="41AF7B44"/>
    <w:rsid w:val="41D11490"/>
    <w:rsid w:val="41D26921"/>
    <w:rsid w:val="41E35DF5"/>
    <w:rsid w:val="42E44134"/>
    <w:rsid w:val="432D5ADB"/>
    <w:rsid w:val="433724B6"/>
    <w:rsid w:val="43741014"/>
    <w:rsid w:val="438C45B0"/>
    <w:rsid w:val="439D67BD"/>
    <w:rsid w:val="43EA492C"/>
    <w:rsid w:val="441D3D59"/>
    <w:rsid w:val="44705C7F"/>
    <w:rsid w:val="449C6A74"/>
    <w:rsid w:val="449D27EC"/>
    <w:rsid w:val="44A122DD"/>
    <w:rsid w:val="44BD69EB"/>
    <w:rsid w:val="44C85ABB"/>
    <w:rsid w:val="44FE14DD"/>
    <w:rsid w:val="45060392"/>
    <w:rsid w:val="450D1720"/>
    <w:rsid w:val="454E2EFE"/>
    <w:rsid w:val="45725A27"/>
    <w:rsid w:val="458E6941"/>
    <w:rsid w:val="459260C9"/>
    <w:rsid w:val="459C4852"/>
    <w:rsid w:val="45D64208"/>
    <w:rsid w:val="45E2495B"/>
    <w:rsid w:val="463D2143"/>
    <w:rsid w:val="46472CEE"/>
    <w:rsid w:val="46625A9C"/>
    <w:rsid w:val="468C64C8"/>
    <w:rsid w:val="46D63D94"/>
    <w:rsid w:val="46EB783F"/>
    <w:rsid w:val="46FB3692"/>
    <w:rsid w:val="47422765"/>
    <w:rsid w:val="47573126"/>
    <w:rsid w:val="475E7146"/>
    <w:rsid w:val="47875E2B"/>
    <w:rsid w:val="47EB4678"/>
    <w:rsid w:val="47FB6345"/>
    <w:rsid w:val="4869579D"/>
    <w:rsid w:val="48E24C72"/>
    <w:rsid w:val="48F60141"/>
    <w:rsid w:val="491F5EC6"/>
    <w:rsid w:val="499248EA"/>
    <w:rsid w:val="49CF3448"/>
    <w:rsid w:val="49E206C7"/>
    <w:rsid w:val="4A2D63C1"/>
    <w:rsid w:val="4A442959"/>
    <w:rsid w:val="4AA06B93"/>
    <w:rsid w:val="4B9573D1"/>
    <w:rsid w:val="4C46376A"/>
    <w:rsid w:val="4C7A0B36"/>
    <w:rsid w:val="4CD57D2F"/>
    <w:rsid w:val="4D1833EC"/>
    <w:rsid w:val="4D6C68F4"/>
    <w:rsid w:val="4D821300"/>
    <w:rsid w:val="4DA70238"/>
    <w:rsid w:val="4DF94F37"/>
    <w:rsid w:val="4E2807AC"/>
    <w:rsid w:val="4E281379"/>
    <w:rsid w:val="4E79477B"/>
    <w:rsid w:val="4E8C71C7"/>
    <w:rsid w:val="4F1B712F"/>
    <w:rsid w:val="4FE92CD6"/>
    <w:rsid w:val="504514CC"/>
    <w:rsid w:val="50591CBD"/>
    <w:rsid w:val="5066262C"/>
    <w:rsid w:val="509C604E"/>
    <w:rsid w:val="512A47D3"/>
    <w:rsid w:val="513918A9"/>
    <w:rsid w:val="517A638F"/>
    <w:rsid w:val="518014CC"/>
    <w:rsid w:val="51AC22C1"/>
    <w:rsid w:val="51B05F1B"/>
    <w:rsid w:val="52632A25"/>
    <w:rsid w:val="52C14FCC"/>
    <w:rsid w:val="53BF536C"/>
    <w:rsid w:val="53EE4E13"/>
    <w:rsid w:val="540F114D"/>
    <w:rsid w:val="54444A33"/>
    <w:rsid w:val="54471223"/>
    <w:rsid w:val="54827390"/>
    <w:rsid w:val="54A6749B"/>
    <w:rsid w:val="54D93F4C"/>
    <w:rsid w:val="550A17D8"/>
    <w:rsid w:val="55314FB7"/>
    <w:rsid w:val="55436A98"/>
    <w:rsid w:val="557E3F74"/>
    <w:rsid w:val="557E569C"/>
    <w:rsid w:val="56AE39FF"/>
    <w:rsid w:val="56AE5501"/>
    <w:rsid w:val="572648C3"/>
    <w:rsid w:val="57330E5B"/>
    <w:rsid w:val="579D6934"/>
    <w:rsid w:val="57B27F05"/>
    <w:rsid w:val="58216C5D"/>
    <w:rsid w:val="585F62DF"/>
    <w:rsid w:val="58665E8D"/>
    <w:rsid w:val="58B3450C"/>
    <w:rsid w:val="58B73A25"/>
    <w:rsid w:val="58CD4FF7"/>
    <w:rsid w:val="590B19EC"/>
    <w:rsid w:val="598F49A2"/>
    <w:rsid w:val="59D6612D"/>
    <w:rsid w:val="59E83671"/>
    <w:rsid w:val="5A5D0A3D"/>
    <w:rsid w:val="5A7D7E9E"/>
    <w:rsid w:val="5AD7215D"/>
    <w:rsid w:val="5BAA161F"/>
    <w:rsid w:val="5BE32D83"/>
    <w:rsid w:val="5C4C26D6"/>
    <w:rsid w:val="5CFD1C22"/>
    <w:rsid w:val="5D0E5BDE"/>
    <w:rsid w:val="5D3C6BEF"/>
    <w:rsid w:val="5D467A6D"/>
    <w:rsid w:val="5E0771FD"/>
    <w:rsid w:val="5E0F2A21"/>
    <w:rsid w:val="5E6463FD"/>
    <w:rsid w:val="5E7D126D"/>
    <w:rsid w:val="5EFA0B0F"/>
    <w:rsid w:val="5EFC4888"/>
    <w:rsid w:val="5F29288B"/>
    <w:rsid w:val="5FB05672"/>
    <w:rsid w:val="5FD903D8"/>
    <w:rsid w:val="5FE315A4"/>
    <w:rsid w:val="603A1056"/>
    <w:rsid w:val="616B1851"/>
    <w:rsid w:val="6186668A"/>
    <w:rsid w:val="619336A2"/>
    <w:rsid w:val="61C465CF"/>
    <w:rsid w:val="61C84EF5"/>
    <w:rsid w:val="61D54F1C"/>
    <w:rsid w:val="61DF5D9B"/>
    <w:rsid w:val="620F042E"/>
    <w:rsid w:val="62145A44"/>
    <w:rsid w:val="624C78D4"/>
    <w:rsid w:val="624E2FF1"/>
    <w:rsid w:val="62832BCA"/>
    <w:rsid w:val="62946B85"/>
    <w:rsid w:val="63461B81"/>
    <w:rsid w:val="63BC11BC"/>
    <w:rsid w:val="63E458E8"/>
    <w:rsid w:val="63FA6EBC"/>
    <w:rsid w:val="6414007C"/>
    <w:rsid w:val="643B1191"/>
    <w:rsid w:val="644C5778"/>
    <w:rsid w:val="645B1022"/>
    <w:rsid w:val="64A01811"/>
    <w:rsid w:val="64A31301"/>
    <w:rsid w:val="64C5396E"/>
    <w:rsid w:val="64E8140A"/>
    <w:rsid w:val="652B3002"/>
    <w:rsid w:val="653C2914"/>
    <w:rsid w:val="657A200F"/>
    <w:rsid w:val="658C0D53"/>
    <w:rsid w:val="65AE61B0"/>
    <w:rsid w:val="65BC08CD"/>
    <w:rsid w:val="65DC0F6F"/>
    <w:rsid w:val="661822C9"/>
    <w:rsid w:val="662B5A52"/>
    <w:rsid w:val="666351EC"/>
    <w:rsid w:val="66884C53"/>
    <w:rsid w:val="670F2C7E"/>
    <w:rsid w:val="67395F4D"/>
    <w:rsid w:val="6759039D"/>
    <w:rsid w:val="677C5A96"/>
    <w:rsid w:val="68A1024E"/>
    <w:rsid w:val="68BB30BE"/>
    <w:rsid w:val="68D4417F"/>
    <w:rsid w:val="69934531"/>
    <w:rsid w:val="69BE4811"/>
    <w:rsid w:val="69C77D13"/>
    <w:rsid w:val="6A041733"/>
    <w:rsid w:val="6A4B0471"/>
    <w:rsid w:val="6A840AB4"/>
    <w:rsid w:val="6A90712C"/>
    <w:rsid w:val="6AD61449"/>
    <w:rsid w:val="6AE83F12"/>
    <w:rsid w:val="6B8B5DEF"/>
    <w:rsid w:val="6B95409A"/>
    <w:rsid w:val="6BB169FA"/>
    <w:rsid w:val="6BDA3955"/>
    <w:rsid w:val="6C5C7D67"/>
    <w:rsid w:val="6C837F78"/>
    <w:rsid w:val="6CFE17CB"/>
    <w:rsid w:val="6D611D5A"/>
    <w:rsid w:val="6DDA538F"/>
    <w:rsid w:val="6E2E4332"/>
    <w:rsid w:val="6E361438"/>
    <w:rsid w:val="6E5042A8"/>
    <w:rsid w:val="6E5E73CE"/>
    <w:rsid w:val="6EC42D83"/>
    <w:rsid w:val="6F38269A"/>
    <w:rsid w:val="6F806E0F"/>
    <w:rsid w:val="6F9F7EFF"/>
    <w:rsid w:val="6FC34F4E"/>
    <w:rsid w:val="6FEF222B"/>
    <w:rsid w:val="706A7177"/>
    <w:rsid w:val="716F2C97"/>
    <w:rsid w:val="72071122"/>
    <w:rsid w:val="722577FA"/>
    <w:rsid w:val="728C1627"/>
    <w:rsid w:val="7294672D"/>
    <w:rsid w:val="72E01973"/>
    <w:rsid w:val="72EC55D7"/>
    <w:rsid w:val="72FD2525"/>
    <w:rsid w:val="73255A67"/>
    <w:rsid w:val="733A72D5"/>
    <w:rsid w:val="737A0380"/>
    <w:rsid w:val="73C37F71"/>
    <w:rsid w:val="74707355"/>
    <w:rsid w:val="74736F42"/>
    <w:rsid w:val="749649DF"/>
    <w:rsid w:val="74E05C5A"/>
    <w:rsid w:val="751F2C26"/>
    <w:rsid w:val="75306BE1"/>
    <w:rsid w:val="75324707"/>
    <w:rsid w:val="753A35BC"/>
    <w:rsid w:val="75401397"/>
    <w:rsid w:val="754B1E0A"/>
    <w:rsid w:val="758270C5"/>
    <w:rsid w:val="75F23E97"/>
    <w:rsid w:val="7609649E"/>
    <w:rsid w:val="76271867"/>
    <w:rsid w:val="76960CC6"/>
    <w:rsid w:val="76A33DBA"/>
    <w:rsid w:val="76AC2297"/>
    <w:rsid w:val="77471FC0"/>
    <w:rsid w:val="77DA1086"/>
    <w:rsid w:val="77F008AA"/>
    <w:rsid w:val="78034139"/>
    <w:rsid w:val="781C5ADA"/>
    <w:rsid w:val="78300CA6"/>
    <w:rsid w:val="78A811EC"/>
    <w:rsid w:val="78C34AEE"/>
    <w:rsid w:val="78EA70A7"/>
    <w:rsid w:val="79F17243"/>
    <w:rsid w:val="7A3031E0"/>
    <w:rsid w:val="7A566959"/>
    <w:rsid w:val="7A707A80"/>
    <w:rsid w:val="7AA03EC1"/>
    <w:rsid w:val="7ABE4D5B"/>
    <w:rsid w:val="7B1B5C3E"/>
    <w:rsid w:val="7B3B1E3C"/>
    <w:rsid w:val="7B537186"/>
    <w:rsid w:val="7B5E4D96"/>
    <w:rsid w:val="7B7F441F"/>
    <w:rsid w:val="7B7F54D8"/>
    <w:rsid w:val="7B875273"/>
    <w:rsid w:val="7BDC65F1"/>
    <w:rsid w:val="7C15268D"/>
    <w:rsid w:val="7C1A7CA3"/>
    <w:rsid w:val="7C55517F"/>
    <w:rsid w:val="7D160F4B"/>
    <w:rsid w:val="7D2B7277"/>
    <w:rsid w:val="7D515947"/>
    <w:rsid w:val="7D523A71"/>
    <w:rsid w:val="7DC11AB2"/>
    <w:rsid w:val="7DFE65A3"/>
    <w:rsid w:val="7E9C0E44"/>
    <w:rsid w:val="7EA01A8C"/>
    <w:rsid w:val="7EC14D4E"/>
    <w:rsid w:val="7ED24865"/>
    <w:rsid w:val="7F8F6BFA"/>
    <w:rsid w:val="7FA7769B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5">
    <w:name w:val="font2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2649</Words>
  <Characters>3269</Characters>
  <Lines>0</Lines>
  <Paragraphs>0</Paragraphs>
  <TotalTime>11</TotalTime>
  <ScaleCrop>false</ScaleCrop>
  <LinksUpToDate>false</LinksUpToDate>
  <CharactersWithSpaces>3360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冯士峰</cp:lastModifiedBy>
  <dcterms:modified xsi:type="dcterms:W3CDTF">2025-06-13T01:12:54Z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D4386352B2864942981D465CF73043D6_13</vt:lpwstr>
  </property>
  <property fmtid="{D5CDD505-2E9C-101B-9397-08002B2CF9AE}" pid="4" name="KSOTemplateDocerSaveRecord">
    <vt:lpwstr>eyJoZGlkIjoiMjNhMGNiNzBmYzRmYmU1YWU1ZDVjYzI3MTI0YTIzZjQiLCJ1c2VySWQiOiIxNjg3ODQzOTczIn0=</vt:lpwstr>
  </property>
</Properties>
</file>