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0"/>
      </w:tblGrid>
      <w:tr w:rsidR="002B4CB6" w:rsidRPr="002B4CB6" w14:paraId="030AB2FA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190BF" w14:textId="77777777" w:rsidR="002B4CB6" w:rsidRPr="002B4CB6" w:rsidRDefault="002B4CB6" w:rsidP="002B4CB6">
            <w:pPr>
              <w:widowControl/>
              <w:wordWrap w:val="0"/>
              <w:jc w:val="left"/>
              <w:outlineLvl w:val="1"/>
              <w:rPr>
                <w:b/>
                <w:bCs/>
                <w:color w:val="4C4948"/>
                <w:kern w:val="0"/>
                <w:sz w:val="21"/>
                <w:szCs w:val="21"/>
              </w:rPr>
            </w:pPr>
            <w:bookmarkStart w:id="0" w:name="OLE_LINK1"/>
            <w:r w:rsidRPr="002B4CB6">
              <w:rPr>
                <w:b/>
                <w:bCs/>
                <w:color w:val="4C4948"/>
                <w:kern w:val="0"/>
                <w:sz w:val="21"/>
                <w:szCs w:val="21"/>
              </w:rPr>
              <w:t>G4</w:t>
            </w:r>
            <w:r w:rsidRPr="002B4CB6">
              <w:rPr>
                <w:b/>
                <w:bCs/>
                <w:color w:val="4C4948"/>
                <w:kern w:val="0"/>
                <w:sz w:val="21"/>
                <w:szCs w:val="21"/>
              </w:rPr>
              <w:t>京港澳高速邯郸市互通及收费站分布式光伏一期项目设计、采购、施工工程总承包中标候选人公示</w:t>
            </w:r>
          </w:p>
        </w:tc>
      </w:tr>
      <w:tr w:rsidR="002B4CB6" w:rsidRPr="002B4CB6" w14:paraId="11A52E7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0CE27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招标项目名称：</w:t>
            </w:r>
            <w:r w:rsidRPr="002B4CB6">
              <w:rPr>
                <w:color w:val="4C4948"/>
                <w:kern w:val="0"/>
                <w:sz w:val="21"/>
                <w:szCs w:val="21"/>
              </w:rPr>
              <w:t>G4</w:t>
            </w:r>
            <w:r w:rsidRPr="002B4CB6">
              <w:rPr>
                <w:color w:val="4C4948"/>
                <w:kern w:val="0"/>
                <w:sz w:val="21"/>
                <w:szCs w:val="21"/>
              </w:rPr>
              <w:t>京港澳高速邯郸市互通及收费站分布式光伏一期项目设计、采购、施工工程总承包（二次）</w:t>
            </w:r>
          </w:p>
          <w:p w14:paraId="047183E4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招标项目编号：</w:t>
            </w:r>
            <w:r w:rsidRPr="002B4CB6">
              <w:rPr>
                <w:color w:val="4C4948"/>
                <w:kern w:val="0"/>
                <w:sz w:val="21"/>
                <w:szCs w:val="21"/>
              </w:rPr>
              <w:t>I1300000001138970001</w:t>
            </w:r>
          </w:p>
          <w:p w14:paraId="11DD8484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公示名称：</w:t>
            </w:r>
            <w:r w:rsidRPr="002B4CB6">
              <w:rPr>
                <w:color w:val="4C4948"/>
                <w:kern w:val="0"/>
                <w:sz w:val="21"/>
                <w:szCs w:val="21"/>
              </w:rPr>
              <w:t>G4</w:t>
            </w:r>
            <w:r w:rsidRPr="002B4CB6">
              <w:rPr>
                <w:color w:val="4C4948"/>
                <w:kern w:val="0"/>
                <w:sz w:val="21"/>
                <w:szCs w:val="21"/>
              </w:rPr>
              <w:t>京港澳高速邯郸市互通及收费站分布式光伏一期项目设计、采购、施工工程总承包中标候选人公示</w:t>
            </w:r>
          </w:p>
          <w:p w14:paraId="7A3188C0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公示编号：</w:t>
            </w:r>
            <w:r w:rsidRPr="002B4CB6">
              <w:rPr>
                <w:color w:val="4C4948"/>
                <w:kern w:val="0"/>
                <w:sz w:val="21"/>
                <w:szCs w:val="21"/>
              </w:rPr>
              <w:t>I1300000001138970001001001</w:t>
            </w:r>
          </w:p>
          <w:p w14:paraId="595834EB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公示内容：</w:t>
            </w:r>
          </w:p>
          <w:p w14:paraId="27F30F49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8"/>
              <w:gridCol w:w="6382"/>
            </w:tblGrid>
            <w:tr w:rsidR="002B4CB6" w:rsidRPr="002B4CB6" w14:paraId="7BA1E438" w14:textId="77777777">
              <w:tc>
                <w:tcPr>
                  <w:tcW w:w="1297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9E3D4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标段：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G4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京港澳高速邯郸市互通及收费站分布式光伏一期项目设计、采购、施工工程总承包（二次）</w:t>
                  </w:r>
                </w:p>
              </w:tc>
            </w:tr>
            <w:tr w:rsidR="002B4CB6" w:rsidRPr="002B4CB6" w14:paraId="11139371" w14:textId="77777777"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BD3C3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所属专业：交通运输、仓储和邮政业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/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道路运输业</w:t>
                  </w:r>
                </w:p>
              </w:tc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BBFE3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所属地区：石家庄市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-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裕华区</w:t>
                  </w:r>
                </w:p>
              </w:tc>
            </w:tr>
            <w:tr w:rsidR="002B4CB6" w:rsidRPr="002B4CB6" w14:paraId="74CAED07" w14:textId="77777777"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0C1045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开标时间：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2025-11-05</w:t>
                  </w:r>
                </w:p>
              </w:tc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D9061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开标地点：邯郸市公共资源交易中心</w:t>
                  </w:r>
                </w:p>
              </w:tc>
            </w:tr>
            <w:tr w:rsidR="002B4CB6" w:rsidRPr="002B4CB6" w14:paraId="5F3B304E" w14:textId="77777777"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F4157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公示开始日期：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2025-11-07</w:t>
                  </w:r>
                </w:p>
              </w:tc>
              <w:tc>
                <w:tcPr>
                  <w:tcW w:w="6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E91E45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公示截止日期：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2025-11-10</w:t>
                  </w:r>
                </w:p>
              </w:tc>
            </w:tr>
          </w:tbl>
          <w:p w14:paraId="7CB9081C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1.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中标候选人名单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3196"/>
              <w:gridCol w:w="2091"/>
              <w:gridCol w:w="2091"/>
              <w:gridCol w:w="2228"/>
              <w:gridCol w:w="2198"/>
            </w:tblGrid>
            <w:tr w:rsidR="002B4CB6" w:rsidRPr="002B4CB6" w14:paraId="74134416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7909F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排序</w:t>
                  </w:r>
                </w:p>
              </w:tc>
              <w:tc>
                <w:tcPr>
                  <w:tcW w:w="3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8022D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中标候选人单位名称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C68C3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投标价格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FD233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评标价格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3CF91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质量标准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2C5705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工期（交货期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/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服务期）</w:t>
                  </w:r>
                </w:p>
              </w:tc>
            </w:tr>
            <w:tr w:rsidR="002B4CB6" w:rsidRPr="002B4CB6" w14:paraId="75F91DC0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28081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CA224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910CA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16810389.49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元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9F320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16810389.49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元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4EAB0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设计要求的质量标准：合格，符合现行设计规范、技术标准要求以及招标文件第五章发包人要求；施工要求的质量标准：合格，符合现行相关验收标准要求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03204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计划工期：总工期为签订合同之日起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177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天，计划开工时间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2025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年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月，设计工期为签订合同之日起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15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天，计划施工工期为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162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天，缺陷责任期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24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个月。</w:t>
                  </w:r>
                </w:p>
              </w:tc>
            </w:tr>
            <w:tr w:rsidR="002B4CB6" w:rsidRPr="002B4CB6" w14:paraId="7A84EF92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F73B2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A5DA8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BD5B44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17139885.54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元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62FA9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17139885.54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元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34909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设计要求的质量标准：合格，符合现行设计规范、技术标准要求以及招标文件第五章发包人要求；施工要求的质量标准：合格，符合现行相关验收标准要求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9B652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总工期为签订合同之日起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177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天，计划开工时间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2025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年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月，设计工期为签订合同之日起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15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天，计划施工工期为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162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天，缺陷责任期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24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个月</w:t>
                  </w:r>
                </w:p>
              </w:tc>
            </w:tr>
            <w:tr w:rsidR="002B4CB6" w:rsidRPr="002B4CB6" w14:paraId="3405A420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E7A2C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5CBE7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0436C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16531027.86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元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B6055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16531027.86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元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F802B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设计要求的质量标准：合格，符合现行设计规范、技术标准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要求以及招标文件第五章发包人要求；施工要求的质量标准：合格，符合现行相关验收标准要求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8E23F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总工期为签订合同之日起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177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天，计划开工时间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2025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年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月，设计工期为签订合同之日起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15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天，计划施工工期为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162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天，缺陷责任期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24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个月</w:t>
                  </w:r>
                </w:p>
              </w:tc>
            </w:tr>
          </w:tbl>
          <w:p w14:paraId="577635B7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lastRenderedPageBreak/>
              <w:t>2.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中标候选人项目负责人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3066"/>
              <w:gridCol w:w="2092"/>
              <w:gridCol w:w="1549"/>
              <w:gridCol w:w="2342"/>
              <w:gridCol w:w="2753"/>
            </w:tblGrid>
            <w:tr w:rsidR="002B4CB6" w:rsidRPr="002B4CB6" w14:paraId="2DBBFE96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F7A25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排序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1CD7C5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中标候选人单位名称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8EA8D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项目负责人姓名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F0E95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职称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34C49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相关证书名称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67873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相关证书编号</w:t>
                  </w:r>
                </w:p>
              </w:tc>
            </w:tr>
            <w:tr w:rsidR="002B4CB6" w:rsidRPr="002B4CB6" w14:paraId="5FA10618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2288A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E11F1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71DC6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孙彪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21B76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高级工程师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85F60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一级注册建造师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3B93C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皖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1342018201901152</w:t>
                  </w:r>
                </w:p>
              </w:tc>
            </w:tr>
            <w:tr w:rsidR="002B4CB6" w:rsidRPr="002B4CB6" w14:paraId="6566B493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73A78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EEB39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6CA7F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王强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75394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正高级工程师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2229C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一级注册建造师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A8EBB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冀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1132021202200616</w:t>
                  </w:r>
                </w:p>
              </w:tc>
            </w:tr>
            <w:tr w:rsidR="002B4CB6" w:rsidRPr="002B4CB6" w14:paraId="60E2803D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2A4BF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B1E18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21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26EAB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岳陆堂</w:t>
                  </w: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07380F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高级工程师</w:t>
                  </w:r>
                </w:p>
              </w:tc>
              <w:tc>
                <w:tcPr>
                  <w:tcW w:w="2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FE7F8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一级注册建造师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6F2B7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冀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1132010201108585</w:t>
                  </w:r>
                </w:p>
              </w:tc>
            </w:tr>
          </w:tbl>
          <w:p w14:paraId="6C5E9D77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3.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中标候选人响应招标文件要求的资格能力条件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5578"/>
              <w:gridCol w:w="6090"/>
            </w:tblGrid>
            <w:tr w:rsidR="002B4CB6" w:rsidRPr="002B4CB6" w14:paraId="1A995776" w14:textId="77777777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CBE15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排序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91351B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中标候选人名称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AF068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响应情况</w:t>
                  </w:r>
                </w:p>
              </w:tc>
            </w:tr>
            <w:tr w:rsidR="002B4CB6" w:rsidRPr="002B4CB6" w14:paraId="0C5A85F9" w14:textId="77777777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BD001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1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BA45D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16BCED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满足招标文件要求</w:t>
                  </w:r>
                </w:p>
              </w:tc>
            </w:tr>
            <w:tr w:rsidR="002B4CB6" w:rsidRPr="002B4CB6" w14:paraId="7924CA84" w14:textId="77777777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D26BF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839EC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6FABF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满足招标文件要求</w:t>
                  </w:r>
                </w:p>
              </w:tc>
            </w:tr>
            <w:tr w:rsidR="002B4CB6" w:rsidRPr="002B4CB6" w14:paraId="05401930" w14:textId="77777777"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7A151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8856B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61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72B2C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满足招标文件要求</w:t>
                  </w:r>
                </w:p>
              </w:tc>
            </w:tr>
          </w:tbl>
          <w:p w14:paraId="07130B14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4.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（</w:t>
            </w:r>
            <w:r w:rsidRPr="002B4CB6">
              <w:rPr>
                <w:color w:val="4C4948"/>
                <w:kern w:val="0"/>
                <w:sz w:val="21"/>
                <w:szCs w:val="21"/>
              </w:rPr>
              <w:t>1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）中标候选人企业业绩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3063"/>
              <w:gridCol w:w="2374"/>
              <w:gridCol w:w="2122"/>
              <w:gridCol w:w="2120"/>
              <w:gridCol w:w="2125"/>
            </w:tblGrid>
            <w:tr w:rsidR="002B4CB6" w:rsidRPr="002B4CB6" w14:paraId="2D8D920A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9CB11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415CE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中标候选人名称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94DAC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中标工程名称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9AD3F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建设单位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C20FC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合同签订时间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E3505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合同签订金额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(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单位：元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)</w:t>
                  </w:r>
                </w:p>
              </w:tc>
            </w:tr>
            <w:tr w:rsidR="002B4CB6" w:rsidRPr="002B4CB6" w14:paraId="2F2FF3E1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28564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830164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D92F1F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新矿内蒙古能源有限责任公司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20.1MW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分布式光伏发电项目工程总承包（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 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F1914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新矿内蒙古能源有限责任公司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5F228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2023-07-20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BCE87F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86323387.26</w:t>
                  </w:r>
                </w:p>
              </w:tc>
            </w:tr>
            <w:tr w:rsidR="002B4CB6" w:rsidRPr="002B4CB6" w14:paraId="6AA2296F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ABCADD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926F1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BD2B1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华润惠州水泥低碳产业园综合能源项目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工程总承包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2AC16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华润新能源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(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惠州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)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49B70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E522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30705981.89</w:t>
                  </w:r>
                </w:p>
              </w:tc>
            </w:tr>
            <w:tr w:rsidR="002B4CB6" w:rsidRPr="002B4CB6" w14:paraId="61550033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1C78E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5790EF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设集团安徽电力建设第二工程有限公司）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5FF83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2023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年度安徽省部分高速公路配套新能源工程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项目总承包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C141B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安徽交控资源有限公司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02380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2023-12-01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2C7A1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178554099</w:t>
                  </w:r>
                </w:p>
              </w:tc>
            </w:tr>
            <w:tr w:rsidR="002B4CB6" w:rsidRPr="002B4CB6" w14:paraId="001086D2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F58CA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22B51F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8B2BC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大唐宣州区狸桥镇渔光互补发电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总承包项目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1BFA2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大唐宣城新能源有限公司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58FAF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2023-07-01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A1C50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51727570</w:t>
                  </w:r>
                </w:p>
              </w:tc>
            </w:tr>
            <w:tr w:rsidR="002B4CB6" w:rsidRPr="002B4CB6" w14:paraId="10EF7B6D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10E1A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ACD84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F2B7F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华能新能源定边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100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兆瓦农光互补光伏发电项目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总承包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87622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华能定边新能源发电有限公司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CC741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2022-09-01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8D6F3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396861621.28</w:t>
                  </w:r>
                </w:p>
              </w:tc>
            </w:tr>
            <w:tr w:rsidR="002B4CB6" w:rsidRPr="002B4CB6" w14:paraId="2CFC9578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5EC92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57E51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FC69DD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池州墩上渔光互补光伏发电项目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总承包工程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761A3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池州合洪新能源有限公司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D80B5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2024-07-19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37E94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417812099.11</w:t>
                  </w:r>
                </w:p>
              </w:tc>
            </w:tr>
            <w:tr w:rsidR="002B4CB6" w:rsidRPr="002B4CB6" w14:paraId="0DF48F25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FEE62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D10E0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153AD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稷山县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100MW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集中式光伏发电项目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EPC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总承包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7EA7B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稷山县冀电新能源有限公司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F4E30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2022-03-01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B5A12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434503500</w:t>
                  </w:r>
                </w:p>
              </w:tc>
            </w:tr>
            <w:tr w:rsidR="002B4CB6" w:rsidRPr="002B4CB6" w14:paraId="5F7479F5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242B9F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AA60E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547EB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中广核丰宁满族自治县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20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万千瓦光伏复合示范项目光伏场区、升压站、送出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线路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EPC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总承包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8E3BE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中广核新能源丰宁满族自治县有限公司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9CC55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2024-03-01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4B6BD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744480702</w:t>
                  </w:r>
                </w:p>
              </w:tc>
            </w:tr>
            <w:tr w:rsidR="002B4CB6" w:rsidRPr="002B4CB6" w14:paraId="62A5F55E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7792F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4D8A8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C77E5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三峡能源新乐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200MW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农光互补发电项目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EPC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总承包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466C4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三峡新能源新乐发电有限公司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B5B59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2022-05-01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053A9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499721881</w:t>
                  </w:r>
                </w:p>
              </w:tc>
            </w:tr>
            <w:tr w:rsidR="002B4CB6" w:rsidRPr="002B4CB6" w14:paraId="7F7A4B94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C305A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BD47E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7BB65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华电木垒光伏园区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250MW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光伏发电项目施工、安装标段名称：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50MW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（直流侧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63.8MW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）光伏区（三标）建筑安装工程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0F108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中国华电科工集团有限公司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F90A1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2022-08-01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4FD6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15503490</w:t>
                  </w:r>
                </w:p>
              </w:tc>
            </w:tr>
            <w:tr w:rsidR="002B4CB6" w:rsidRPr="002B4CB6" w14:paraId="522AFAD4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B273F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168BB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FBAB6D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华能磁县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15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兆瓦分布式光伏发电项目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工程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EC3F4D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河南许继电力工程有限公司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454A7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2022-01-01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4744E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292000</w:t>
                  </w:r>
                </w:p>
              </w:tc>
            </w:tr>
            <w:tr w:rsidR="002B4CB6" w:rsidRPr="002B4CB6" w14:paraId="65FF8B88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E5779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2A079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7211F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华能河北分公司磁县整县二期分布式光伏项目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总承包标段一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28BA2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许继电气股份有限公司郑州电力设计院分公司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7945B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2022-12-08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73C95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582000</w:t>
                  </w:r>
                </w:p>
              </w:tc>
            </w:tr>
            <w:tr w:rsidR="002B4CB6" w:rsidRPr="002B4CB6" w14:paraId="17BBD430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98CF74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5B4FF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175A6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华能河北分公司磁县整县二期分布式光伏项目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总承包标段二（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40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兆瓦农户）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F3C03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甘肃省安装建设集团有限公司邯郸分公司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21CA8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2022-10-19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649BD9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600000</w:t>
                  </w:r>
                </w:p>
              </w:tc>
            </w:tr>
            <w:tr w:rsidR="002B4CB6" w:rsidRPr="002B4CB6" w14:paraId="497B7E9C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C7EEC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1F609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24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C9721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华电济宁邹城阳来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65MW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光伏发电项目施工、安装标段名称：光伏厂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区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A3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标段建筑安装工程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2A07F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中国华电科工集团有限公司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813A8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2021-10-11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AED05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10218885</w:t>
                  </w:r>
                </w:p>
              </w:tc>
            </w:tr>
          </w:tbl>
          <w:p w14:paraId="21B4FAD2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4.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（</w:t>
            </w:r>
            <w:r w:rsidRPr="002B4CB6">
              <w:rPr>
                <w:color w:val="4C4948"/>
                <w:kern w:val="0"/>
                <w:sz w:val="21"/>
                <w:szCs w:val="21"/>
              </w:rPr>
              <w:t>2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）中标候选人项目负责人业绩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2698"/>
              <w:gridCol w:w="1828"/>
              <w:gridCol w:w="2302"/>
              <w:gridCol w:w="1666"/>
              <w:gridCol w:w="1666"/>
              <w:gridCol w:w="1642"/>
            </w:tblGrid>
            <w:tr w:rsidR="002B4CB6" w:rsidRPr="002B4CB6" w14:paraId="2B91B661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06FD1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7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283B0B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中标候选人名称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6DC6BF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项目负责人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6E7E9B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中标工程名称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FBC57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建设单位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D3592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合同签订时间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10B8E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合同签订金额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(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单位：元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)</w:t>
                  </w:r>
                </w:p>
              </w:tc>
            </w:tr>
            <w:tr w:rsidR="002B4CB6" w:rsidRPr="002B4CB6" w14:paraId="31FB2147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0E7FE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7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4CB00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090B5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孙彪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045DC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国能神皖能源有限责任公司天长农垦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11.04MWp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屋项分布式光伏发电项目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工程承包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8D461F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国能神皖能源有限责任公司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C7F60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2021-10-01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35E0B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36740680</w:t>
                  </w:r>
                </w:p>
              </w:tc>
            </w:tr>
            <w:tr w:rsidR="002B4CB6" w:rsidRPr="002B4CB6" w14:paraId="4501984E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38753E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7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F673D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C6A7F1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孙彪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25A22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新矿内蒙古能源有限责任公司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20.1MW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分布式光伏发电项目工程总承包（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EPC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CB0864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新矿内蒙古能源有限责任公司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0DA3B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2023-07-20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E96F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86323387.26</w:t>
                  </w:r>
                </w:p>
              </w:tc>
            </w:tr>
            <w:tr w:rsidR="002B4CB6" w:rsidRPr="002B4CB6" w14:paraId="53E0461A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3CD2B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7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6D4D7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40A50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王强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086B4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中电建尚义光伏与乡村振兴创新融合项目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EPC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承包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08DCF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尚义冀晟新能源科技有限公司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1286FD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2023-07-01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D170C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658541700</w:t>
                  </w:r>
                </w:p>
              </w:tc>
            </w:tr>
            <w:tr w:rsidR="002B4CB6" w:rsidRPr="002B4CB6" w14:paraId="2A4FCD73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EE3C0B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7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8261B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EB7CA6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王强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19DDF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金昌中科源能源科技有限公司永昌县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300MW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并网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 xml:space="preserve"> 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光伏发电项目工程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65621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金昌中科源能源科技有限公司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6FDA07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2022-01-01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0C0CB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1687500000</w:t>
                  </w:r>
                </w:p>
              </w:tc>
            </w:tr>
            <w:tr w:rsidR="002B4CB6" w:rsidRPr="002B4CB6" w14:paraId="4B89596C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8984E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7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BB65E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40672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岳陆堂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1BA54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枣强县辉盛新能源有限公司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100MW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农光互补发电项目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110kV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送出线路工程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15FD3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枣强县辉盛新能源有限公司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A0479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2020-02-28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E73FD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9500000</w:t>
                  </w:r>
                </w:p>
              </w:tc>
            </w:tr>
            <w:tr w:rsidR="002B4CB6" w:rsidRPr="002B4CB6" w14:paraId="23674553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386C28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7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9A3842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6D3463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岳陆堂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7F8FD5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华电济宁邹城阳来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65MW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光伏发电项目施工、安装标段名称：光伏厂区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A3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标段建筑安装工程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BDBE5C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中国华电科工集团有限公司</w:t>
                  </w:r>
                </w:p>
              </w:tc>
              <w:tc>
                <w:tcPr>
                  <w:tcW w:w="16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3CC36A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2021-10-11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2173E0" w14:textId="77777777" w:rsidR="002B4CB6" w:rsidRPr="002B4CB6" w:rsidRDefault="002B4CB6" w:rsidP="002B4CB6">
                  <w:pPr>
                    <w:widowControl/>
                    <w:wordWrap w:val="0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10218885</w:t>
                  </w:r>
                </w:p>
              </w:tc>
            </w:tr>
          </w:tbl>
          <w:p w14:paraId="4BDB38AC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5.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（</w:t>
            </w:r>
            <w:r w:rsidRPr="002B4CB6">
              <w:rPr>
                <w:color w:val="4C4948"/>
                <w:kern w:val="0"/>
                <w:sz w:val="21"/>
                <w:szCs w:val="21"/>
              </w:rPr>
              <w:t>1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）所有投标人商务标评分情况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2405"/>
              <w:gridCol w:w="1347"/>
              <w:gridCol w:w="1347"/>
              <w:gridCol w:w="1347"/>
              <w:gridCol w:w="1347"/>
              <w:gridCol w:w="1347"/>
              <w:gridCol w:w="1347"/>
              <w:gridCol w:w="1347"/>
            </w:tblGrid>
            <w:tr w:rsidR="002B4CB6" w:rsidRPr="002B4CB6" w14:paraId="2B39CA68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1A0F2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C5126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5EF5B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047B1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F2070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03844F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F7A78A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E30EA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B52AD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G</w:t>
                  </w:r>
                </w:p>
              </w:tc>
            </w:tr>
            <w:tr w:rsidR="002B4CB6" w:rsidRPr="002B4CB6" w14:paraId="4743B1E4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16D01F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3B150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A23FE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7.6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7A47BA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7.6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1E770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7.6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C7F8F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7.6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A6FDE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7.6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66C58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7.6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B3D01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7.6</w:t>
                  </w:r>
                </w:p>
              </w:tc>
            </w:tr>
            <w:tr w:rsidR="002B4CB6" w:rsidRPr="002B4CB6" w14:paraId="744DDAD1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0C4B0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A6214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58932B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12866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BAF695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9291D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F0B0A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B6CE1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0C275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10</w:t>
                  </w:r>
                </w:p>
              </w:tc>
            </w:tr>
            <w:tr w:rsidR="002B4CB6" w:rsidRPr="002B4CB6" w14:paraId="199E0912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D0763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530FC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中铁二十二局集团电气化工程有限公司（联合体：杭州交联电力设计股份有限公司）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9197F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6.8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80BC6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6.8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C94A4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6.8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339E3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6.8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48CF8A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6.8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4E9FC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6.8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54431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6.8</w:t>
                  </w:r>
                </w:p>
              </w:tc>
            </w:tr>
            <w:tr w:rsidR="002B4CB6" w:rsidRPr="002B4CB6" w14:paraId="21DF181A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CEB10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697FC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57DE4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8.4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F6C2E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8.4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9FD67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8.4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F4203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8.4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8507F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8.4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290919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8.4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2DFA0F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8.4</w:t>
                  </w:r>
                </w:p>
              </w:tc>
            </w:tr>
          </w:tbl>
          <w:p w14:paraId="06AC5139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lastRenderedPageBreak/>
              <w:t>5.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（</w:t>
            </w:r>
            <w:r w:rsidRPr="002B4CB6">
              <w:rPr>
                <w:color w:val="4C4948"/>
                <w:kern w:val="0"/>
                <w:sz w:val="21"/>
                <w:szCs w:val="21"/>
              </w:rPr>
              <w:t>2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）所有投标人技术标评分情况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2405"/>
              <w:gridCol w:w="1347"/>
              <w:gridCol w:w="1347"/>
              <w:gridCol w:w="1347"/>
              <w:gridCol w:w="1347"/>
              <w:gridCol w:w="1347"/>
              <w:gridCol w:w="1347"/>
              <w:gridCol w:w="1347"/>
            </w:tblGrid>
            <w:tr w:rsidR="002B4CB6" w:rsidRPr="002B4CB6" w14:paraId="7FC174A0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B4BEE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0BF9B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787105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94B0D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5148C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60D85F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59A08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7164F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3A46F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评委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G</w:t>
                  </w:r>
                </w:p>
              </w:tc>
            </w:tr>
            <w:tr w:rsidR="002B4CB6" w:rsidRPr="002B4CB6" w14:paraId="14FB32AF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A42AD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0C58B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B5345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29.64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A498E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30.83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9FC4F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35.20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A10CE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31.40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781E0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36.20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25E4C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29.60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C5F95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37.00</w:t>
                  </w:r>
                </w:p>
              </w:tc>
            </w:tr>
            <w:tr w:rsidR="002B4CB6" w:rsidRPr="002B4CB6" w14:paraId="61478C7F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D42045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E6AF7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E71FA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33.28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B55FCB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32.05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28D5B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38.50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9AFD8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33.30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FD2B8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37.40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7B2A0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32.70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07A4B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38.00</w:t>
                  </w:r>
                </w:p>
              </w:tc>
            </w:tr>
            <w:tr w:rsidR="002B4CB6" w:rsidRPr="002B4CB6" w14:paraId="65977512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E5D9E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E6214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中铁二十二局集团电气化工程有限公司（联合体：杭州交联电力设计股份有限公司）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96916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30.90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541D1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32.24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EDCA7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34.10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7BE98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35.50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BBAF4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34.30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3FDD3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30.70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17013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36.00</w:t>
                  </w:r>
                </w:p>
              </w:tc>
            </w:tr>
            <w:tr w:rsidR="002B4CB6" w:rsidRPr="002B4CB6" w14:paraId="4FF548E5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7333AA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91F1D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F7093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27.15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2A3DFA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31.77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98915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35.60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0C713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34.90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5F8D0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33.80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B1A3FA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29.50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EC794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36.00</w:t>
                  </w:r>
                </w:p>
              </w:tc>
            </w:tr>
          </w:tbl>
          <w:p w14:paraId="0FFA6A90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5.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（</w:t>
            </w:r>
            <w:r w:rsidRPr="002B4CB6">
              <w:rPr>
                <w:color w:val="4C4948"/>
                <w:kern w:val="0"/>
                <w:sz w:val="21"/>
                <w:szCs w:val="21"/>
              </w:rPr>
              <w:t>3</w:t>
            </w:r>
            <w:r w:rsidRPr="002B4CB6">
              <w:rPr>
                <w:color w:val="4C4948"/>
                <w:kern w:val="0"/>
                <w:sz w:val="21"/>
                <w:szCs w:val="21"/>
              </w:rPr>
              <w:t>）所有投标人或供应商总得分情况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5157"/>
              <w:gridCol w:w="3065"/>
              <w:gridCol w:w="3580"/>
            </w:tblGrid>
            <w:tr w:rsidR="002B4CB6" w:rsidRPr="002B4CB6" w14:paraId="41F2C409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D6C2F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0287D4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217A6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报价得分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627A1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总得分</w:t>
                  </w:r>
                </w:p>
              </w:tc>
            </w:tr>
            <w:tr w:rsidR="002B4CB6" w:rsidRPr="002B4CB6" w14:paraId="20DB1D0C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57548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528EEB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中京建设集团有限公司（联合体：河北松科电力工程设计有限公司）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4198F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49.403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966CD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89.853</w:t>
                  </w:r>
                </w:p>
              </w:tc>
            </w:tr>
            <w:tr w:rsidR="002B4CB6" w:rsidRPr="002B4CB6" w14:paraId="354A3772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F6292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94B3A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河北高速恒质公路建设集团有限公司（联合体：中国能源建设集团安徽电力建设第二工程有限公司）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BDC1C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49.901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BF9F2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94.951</w:t>
                  </w:r>
                </w:p>
              </w:tc>
            </w:tr>
            <w:tr w:rsidR="002B4CB6" w:rsidRPr="002B4CB6" w14:paraId="123EF613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3DEFCB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2547B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中铁二十二局集团电气化工程有限公司（联合体：杭州交联电力设计股份有限公司）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3D12D2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49.58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07C5E0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89.77</w:t>
                  </w:r>
                </w:p>
              </w:tc>
            </w:tr>
            <w:tr w:rsidR="002B4CB6" w:rsidRPr="002B4CB6" w14:paraId="36846998" w14:textId="77777777">
              <w:trPr>
                <w:trHeight w:val="48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72E64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52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F8440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中国电建集团河北省电力勘测设计研究院有限公司</w:t>
                  </w:r>
                </w:p>
              </w:tc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56700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49.028</w:t>
                  </w:r>
                </w:p>
              </w:tc>
              <w:tc>
                <w:tcPr>
                  <w:tcW w:w="36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155C59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90.108</w:t>
                  </w:r>
                </w:p>
              </w:tc>
            </w:tr>
          </w:tbl>
          <w:p w14:paraId="10D3CCF4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6.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投标文件被否决的投标人名称、否决原因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"/>
              <w:gridCol w:w="5290"/>
              <w:gridCol w:w="6511"/>
            </w:tblGrid>
            <w:tr w:rsidR="002B4CB6" w:rsidRPr="002B4CB6" w14:paraId="25166FE5" w14:textId="77777777"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6A733A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53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D32F98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投标人名称</w:t>
                  </w:r>
                </w:p>
              </w:tc>
              <w:tc>
                <w:tcPr>
                  <w:tcW w:w="6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D5A48C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center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否决原因</w:t>
                  </w:r>
                </w:p>
              </w:tc>
            </w:tr>
          </w:tbl>
          <w:p w14:paraId="68CF6048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7.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提出异议的渠道和方式：招标代理机构：河北省成套招标有限公司</w:t>
            </w:r>
            <w:r w:rsidRPr="002B4CB6">
              <w:rPr>
                <w:color w:val="4C4948"/>
                <w:kern w:val="0"/>
                <w:sz w:val="21"/>
                <w:szCs w:val="21"/>
              </w:rPr>
              <w:t xml:space="preserve"> </w:t>
            </w:r>
            <w:r w:rsidRPr="002B4CB6">
              <w:rPr>
                <w:color w:val="4C4948"/>
                <w:kern w:val="0"/>
                <w:sz w:val="21"/>
                <w:szCs w:val="21"/>
              </w:rPr>
              <w:t>地址：河北省石家庄市桥西区工农路</w:t>
            </w:r>
            <w:r w:rsidRPr="002B4CB6">
              <w:rPr>
                <w:color w:val="4C4948"/>
                <w:kern w:val="0"/>
                <w:sz w:val="21"/>
                <w:szCs w:val="21"/>
              </w:rPr>
              <w:t>486</w:t>
            </w:r>
            <w:r w:rsidRPr="002B4CB6">
              <w:rPr>
                <w:color w:val="4C4948"/>
                <w:kern w:val="0"/>
                <w:sz w:val="21"/>
                <w:szCs w:val="21"/>
              </w:rPr>
              <w:t>号</w:t>
            </w:r>
            <w:r w:rsidRPr="002B4CB6">
              <w:rPr>
                <w:color w:val="4C4948"/>
                <w:kern w:val="0"/>
                <w:sz w:val="21"/>
                <w:szCs w:val="21"/>
              </w:rPr>
              <w:t xml:space="preserve"> </w:t>
            </w:r>
            <w:r w:rsidRPr="002B4CB6">
              <w:rPr>
                <w:color w:val="4C4948"/>
                <w:kern w:val="0"/>
                <w:sz w:val="21"/>
                <w:szCs w:val="21"/>
              </w:rPr>
              <w:t>联系人：郝楠</w:t>
            </w:r>
            <w:r w:rsidRPr="002B4CB6">
              <w:rPr>
                <w:color w:val="4C4948"/>
                <w:kern w:val="0"/>
                <w:sz w:val="21"/>
                <w:szCs w:val="21"/>
              </w:rPr>
              <w:t xml:space="preserve"> </w:t>
            </w:r>
            <w:r w:rsidRPr="002B4CB6">
              <w:rPr>
                <w:color w:val="4C4948"/>
                <w:kern w:val="0"/>
                <w:sz w:val="21"/>
                <w:szCs w:val="21"/>
              </w:rPr>
              <w:t>电话：</w:t>
            </w:r>
            <w:r w:rsidRPr="002B4CB6">
              <w:rPr>
                <w:color w:val="4C4948"/>
                <w:kern w:val="0"/>
                <w:sz w:val="21"/>
                <w:szCs w:val="21"/>
              </w:rPr>
              <w:t>0311-83086970</w:t>
            </w:r>
            <w:r w:rsidRPr="002B4CB6">
              <w:rPr>
                <w:color w:val="4C4948"/>
                <w:kern w:val="0"/>
                <w:sz w:val="21"/>
                <w:szCs w:val="21"/>
              </w:rPr>
              <w:t>、</w:t>
            </w:r>
            <w:r w:rsidRPr="002B4CB6">
              <w:rPr>
                <w:color w:val="4C4948"/>
                <w:kern w:val="0"/>
                <w:sz w:val="21"/>
                <w:szCs w:val="21"/>
              </w:rPr>
              <w:t xml:space="preserve">15130100810 </w:t>
            </w:r>
            <w:r w:rsidRPr="002B4CB6">
              <w:rPr>
                <w:color w:val="4C4948"/>
                <w:kern w:val="0"/>
                <w:sz w:val="21"/>
                <w:szCs w:val="21"/>
              </w:rPr>
              <w:t>电子邮箱：</w:t>
            </w:r>
            <w:r w:rsidRPr="002B4CB6">
              <w:rPr>
                <w:color w:val="4C4948"/>
                <w:kern w:val="0"/>
                <w:sz w:val="21"/>
                <w:szCs w:val="21"/>
              </w:rPr>
              <w:t>hbctxm2c@vip.163.com</w:t>
            </w:r>
          </w:p>
          <w:p w14:paraId="76AD9DEB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联系方式</w:t>
            </w:r>
          </w:p>
          <w:tbl>
            <w:tblPr>
              <w:tblW w:w="12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2"/>
              <w:gridCol w:w="6668"/>
            </w:tblGrid>
            <w:tr w:rsidR="002B4CB6" w:rsidRPr="002B4CB6" w14:paraId="6B016DCF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90328F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招标人：河北高速集团资源开发运营有限公司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F09143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招标代理机构：河北省成套招标有限公司</w:t>
                  </w:r>
                </w:p>
              </w:tc>
            </w:tr>
            <w:tr w:rsidR="002B4CB6" w:rsidRPr="002B4CB6" w14:paraId="62DCE188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DEA06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lastRenderedPageBreak/>
                    <w:t>地址：石家庄市裕华区仁祥大厦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BD43BF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地址：石家庄桥西区工农路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486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号</w:t>
                  </w:r>
                </w:p>
              </w:tc>
            </w:tr>
            <w:tr w:rsidR="002B4CB6" w:rsidRPr="002B4CB6" w14:paraId="18D4FB93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C514DE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联系人：陈昌凯、周涛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BE6927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联系人：付勇、宿子轩</w:t>
                  </w:r>
                </w:p>
              </w:tc>
            </w:tr>
            <w:tr w:rsidR="002B4CB6" w:rsidRPr="002B4CB6" w14:paraId="20B44B7B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C3FA5D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电话：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0311-83655635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6891F6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电话：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0311-83086974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、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18032016183</w:t>
                  </w:r>
                </w:p>
              </w:tc>
            </w:tr>
            <w:tr w:rsidR="002B4CB6" w:rsidRPr="002B4CB6" w14:paraId="3B4C35B9" w14:textId="77777777">
              <w:tc>
                <w:tcPr>
                  <w:tcW w:w="6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C0819B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电子邮箱：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6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38DB91" w14:textId="77777777" w:rsidR="002B4CB6" w:rsidRPr="002B4CB6" w:rsidRDefault="002B4CB6" w:rsidP="002B4CB6">
                  <w:pPr>
                    <w:widowControl/>
                    <w:wordWrap w:val="0"/>
                    <w:spacing w:line="480" w:lineRule="auto"/>
                    <w:jc w:val="left"/>
                    <w:rPr>
                      <w:color w:val="4C4948"/>
                      <w:kern w:val="0"/>
                      <w:sz w:val="21"/>
                      <w:szCs w:val="21"/>
                    </w:rPr>
                  </w:pP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电子邮箱：</w:t>
                  </w:r>
                  <w:r w:rsidRPr="002B4CB6">
                    <w:rPr>
                      <w:color w:val="4C4948"/>
                      <w:kern w:val="0"/>
                      <w:sz w:val="21"/>
                      <w:szCs w:val="21"/>
                    </w:rPr>
                    <w:t>hbctxm2c@vip.163.com</w:t>
                  </w:r>
                </w:p>
              </w:tc>
            </w:tr>
          </w:tbl>
          <w:p w14:paraId="75B5D132" w14:textId="77777777" w:rsidR="002B4CB6" w:rsidRPr="002B4CB6" w:rsidRDefault="002B4CB6" w:rsidP="002B4CB6">
            <w:pPr>
              <w:widowControl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8.</w:t>
            </w:r>
            <w:r w:rsidRPr="002B4CB6">
              <w:rPr>
                <w:color w:val="4C4948"/>
                <w:kern w:val="0"/>
                <w:sz w:val="21"/>
                <w:szCs w:val="21"/>
              </w:rPr>
              <w:t>其他公示内容：</w:t>
            </w:r>
          </w:p>
          <w:p w14:paraId="5B2766F2" w14:textId="77777777" w:rsidR="002B4CB6" w:rsidRPr="002B4CB6" w:rsidRDefault="002B4CB6" w:rsidP="002B4CB6">
            <w:pPr>
              <w:widowControl/>
              <w:shd w:val="clear" w:color="auto" w:fill="FFFFFF"/>
              <w:wordWrap w:val="0"/>
              <w:spacing w:line="480" w:lineRule="auto"/>
              <w:jc w:val="left"/>
              <w:rPr>
                <w:color w:val="4C4948"/>
                <w:kern w:val="0"/>
                <w:sz w:val="21"/>
                <w:szCs w:val="21"/>
              </w:rPr>
            </w:pPr>
            <w:r w:rsidRPr="002B4CB6">
              <w:rPr>
                <w:color w:val="4C4948"/>
                <w:kern w:val="0"/>
                <w:sz w:val="21"/>
                <w:szCs w:val="21"/>
              </w:rPr>
              <w:t>本项目招标代理机构项目经理：张捷芳。</w:t>
            </w:r>
          </w:p>
        </w:tc>
      </w:tr>
      <w:bookmarkEnd w:id="0"/>
    </w:tbl>
    <w:p w14:paraId="7AA48BDA" w14:textId="77777777" w:rsidR="00AE1EDE" w:rsidRPr="002B4CB6" w:rsidRDefault="00AE1EDE">
      <w:pPr>
        <w:rPr>
          <w:sz w:val="21"/>
          <w:szCs w:val="21"/>
        </w:rPr>
      </w:pPr>
    </w:p>
    <w:sectPr w:rsidR="00AE1EDE" w:rsidRPr="002B4CB6" w:rsidSect="002B4C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AA96" w14:textId="77777777" w:rsidR="00D5045E" w:rsidRDefault="00D5045E" w:rsidP="002B4CB6">
      <w:r>
        <w:separator/>
      </w:r>
    </w:p>
  </w:endnote>
  <w:endnote w:type="continuationSeparator" w:id="0">
    <w:p w14:paraId="7539AFE5" w14:textId="77777777" w:rsidR="00D5045E" w:rsidRDefault="00D5045E" w:rsidP="002B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A628" w14:textId="77777777" w:rsidR="00D5045E" w:rsidRDefault="00D5045E" w:rsidP="002B4CB6">
      <w:r>
        <w:separator/>
      </w:r>
    </w:p>
  </w:footnote>
  <w:footnote w:type="continuationSeparator" w:id="0">
    <w:p w14:paraId="6239A339" w14:textId="77777777" w:rsidR="00D5045E" w:rsidRDefault="00D5045E" w:rsidP="002B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61"/>
    <w:rsid w:val="0024267E"/>
    <w:rsid w:val="002B4CB6"/>
    <w:rsid w:val="002E0596"/>
    <w:rsid w:val="00354CF8"/>
    <w:rsid w:val="004015C5"/>
    <w:rsid w:val="0040438D"/>
    <w:rsid w:val="004335CE"/>
    <w:rsid w:val="00595532"/>
    <w:rsid w:val="00953A61"/>
    <w:rsid w:val="00AE1EDE"/>
    <w:rsid w:val="00B74B38"/>
    <w:rsid w:val="00D15828"/>
    <w:rsid w:val="00D5045E"/>
    <w:rsid w:val="00EB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7EA351-8170-4798-B095-8DF01723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015C5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953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95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53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53A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53A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53A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53A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53A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53A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character" w:customStyle="1" w:styleId="10">
    <w:name w:val="标题 1 字符"/>
    <w:basedOn w:val="a1"/>
    <w:link w:val="1"/>
    <w:uiPriority w:val="9"/>
    <w:rsid w:val="00953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rsid w:val="00953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953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53A61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53A61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953A61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53A6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53A6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53A61"/>
    <w:rPr>
      <w:rFonts w:asciiTheme="minorHAnsi" w:eastAsiaTheme="majorEastAsia" w:hAnsiTheme="minorHAnsi" w:cstheme="majorBidi"/>
      <w:color w:val="595959" w:themeColor="text1" w:themeTint="A6"/>
    </w:rPr>
  </w:style>
  <w:style w:type="paragraph" w:styleId="a5">
    <w:name w:val="Title"/>
    <w:basedOn w:val="a0"/>
    <w:next w:val="a0"/>
    <w:link w:val="a6"/>
    <w:uiPriority w:val="10"/>
    <w:qFormat/>
    <w:rsid w:val="00953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1"/>
    <w:link w:val="a5"/>
    <w:uiPriority w:val="10"/>
    <w:rsid w:val="0095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rsid w:val="00953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1"/>
    <w:link w:val="a7"/>
    <w:uiPriority w:val="11"/>
    <w:rsid w:val="00953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0"/>
    <w:next w:val="a0"/>
    <w:link w:val="aa"/>
    <w:uiPriority w:val="29"/>
    <w:qFormat/>
    <w:rsid w:val="00953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1"/>
    <w:link w:val="a9"/>
    <w:uiPriority w:val="29"/>
    <w:rsid w:val="00953A61"/>
    <w:rPr>
      <w:i/>
      <w:iCs/>
      <w:color w:val="404040" w:themeColor="text1" w:themeTint="BF"/>
    </w:rPr>
  </w:style>
  <w:style w:type="paragraph" w:styleId="ab">
    <w:name w:val="List Paragraph"/>
    <w:basedOn w:val="a0"/>
    <w:uiPriority w:val="34"/>
    <w:qFormat/>
    <w:rsid w:val="00953A61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953A61"/>
    <w:rPr>
      <w:i/>
      <w:iCs/>
      <w:color w:val="2F5496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953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1"/>
    <w:link w:val="ad"/>
    <w:uiPriority w:val="30"/>
    <w:rsid w:val="00953A61"/>
    <w:rPr>
      <w:i/>
      <w:iCs/>
      <w:color w:val="2F5496" w:themeColor="accent1" w:themeShade="BF"/>
    </w:rPr>
  </w:style>
  <w:style w:type="character" w:styleId="af">
    <w:name w:val="Intense Reference"/>
    <w:basedOn w:val="a1"/>
    <w:uiPriority w:val="32"/>
    <w:qFormat/>
    <w:rsid w:val="00953A61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0"/>
    <w:link w:val="af1"/>
    <w:uiPriority w:val="99"/>
    <w:unhideWhenUsed/>
    <w:rsid w:val="002B4C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2B4CB6"/>
    <w:rPr>
      <w:sz w:val="18"/>
      <w:szCs w:val="18"/>
    </w:rPr>
  </w:style>
  <w:style w:type="paragraph" w:styleId="af2">
    <w:name w:val="footer"/>
    <w:basedOn w:val="a0"/>
    <w:link w:val="af3"/>
    <w:uiPriority w:val="99"/>
    <w:unhideWhenUsed/>
    <w:rsid w:val="002B4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2B4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2246</Words>
  <Characters>2808</Characters>
  <Application>Microsoft Office Word</Application>
  <DocSecurity>0</DocSecurity>
  <Lines>351</Lines>
  <Paragraphs>360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12</cp:revision>
  <dcterms:created xsi:type="dcterms:W3CDTF">2025-11-07T08:50:00Z</dcterms:created>
  <dcterms:modified xsi:type="dcterms:W3CDTF">2025-11-07T09:25:00Z</dcterms:modified>
</cp:coreProperties>
</file>