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78A49">
      <w:pPr>
        <w:pStyle w:val="5"/>
        <w:shd w:val="clear" w:color="auto" w:fill="FFFFFF"/>
        <w:spacing w:before="0" w:beforeAutospacing="0" w:after="0" w:afterAutospacing="0"/>
        <w:jc w:val="center"/>
        <w:rPr>
          <w:rFonts w:hint="eastAsia"/>
          <w:b/>
          <w:bCs/>
          <w:color w:val="000000"/>
          <w:sz w:val="28"/>
          <w:szCs w:val="28"/>
          <w:shd w:val="clear" w:color="auto" w:fill="FFFFFF"/>
        </w:rPr>
      </w:pPr>
      <w:bookmarkStart w:id="0" w:name="_Hlk218412150"/>
      <w:bookmarkStart w:id="1" w:name="OLE_LINK1"/>
      <w:r>
        <w:rPr>
          <w:rFonts w:hint="eastAsia" w:ascii="宋体" w:hAnsi="宋体" w:eastAsia="宋体" w:cs="宋体"/>
          <w:b/>
          <w:bCs/>
          <w:color w:val="000000"/>
          <w:sz w:val="28"/>
          <w:szCs w:val="28"/>
          <w:shd w:val="clear" w:color="auto" w:fill="FFFFFF"/>
        </w:rPr>
        <w:t>河北高速燕赵驿行集团有限公司 2025 年服务区供电改造项目设备采购</w:t>
      </w:r>
      <w:bookmarkEnd w:id="0"/>
      <w:r>
        <w:rPr>
          <w:rFonts w:hint="eastAsia" w:ascii="宋体" w:hAnsi="宋体" w:eastAsia="宋体" w:cs="宋体"/>
          <w:b/>
          <w:bCs/>
          <w:color w:val="000000"/>
          <w:sz w:val="28"/>
          <w:szCs w:val="28"/>
          <w:shd w:val="clear" w:color="auto" w:fill="FFFFFF"/>
          <w:lang w:val="en-US" w:eastAsia="zh-CN"/>
        </w:rPr>
        <w:t>一标段</w:t>
      </w:r>
      <w:r>
        <w:rPr>
          <w:rFonts w:hint="eastAsia"/>
          <w:b/>
          <w:bCs/>
          <w:color w:val="000000"/>
          <w:sz w:val="28"/>
          <w:szCs w:val="28"/>
          <w:shd w:val="clear" w:color="auto" w:fill="FFFFFF"/>
        </w:rPr>
        <w:t>中标候选人公示</w:t>
      </w:r>
    </w:p>
    <w:p w14:paraId="77CDE87F">
      <w:pPr>
        <w:pStyle w:val="5"/>
        <w:shd w:val="clear" w:color="auto" w:fill="FFFFFF"/>
        <w:spacing w:before="0" w:beforeAutospacing="0" w:after="0" w:afterAutospacing="0"/>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招标项目名称：河北高速燕赵驿行集团有限公司 2025 年服务区供电改造项目设备采购</w:t>
      </w:r>
    </w:p>
    <w:p w14:paraId="102CFC12">
      <w:pPr>
        <w:pStyle w:val="5"/>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项目编</w:t>
      </w:r>
      <w:r>
        <w:rPr>
          <w:rFonts w:hint="eastAsia" w:ascii="宋体" w:hAnsi="宋体" w:eastAsia="宋体" w:cs="宋体"/>
          <w:color w:val="000000"/>
          <w:sz w:val="21"/>
          <w:szCs w:val="21"/>
          <w:shd w:val="clear" w:color="auto" w:fill="FFFFFF"/>
        </w:rPr>
        <w:t>号：G1300002502142002</w:t>
      </w:r>
    </w:p>
    <w:p w14:paraId="60A130CD">
      <w:pPr>
        <w:pStyle w:val="5"/>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公示名称：</w:t>
      </w:r>
      <w:r>
        <w:rPr>
          <w:rFonts w:hint="eastAsia" w:ascii="宋体" w:hAnsi="宋体" w:eastAsia="宋体" w:cs="宋体"/>
          <w:color w:val="000000"/>
          <w:sz w:val="21"/>
          <w:szCs w:val="21"/>
          <w:shd w:val="clear" w:color="auto" w:fill="FFFFFF"/>
        </w:rPr>
        <w:t>河北高速燕赵驿行集团有限公司 2025 年服务区供电改造项目设备采购</w:t>
      </w:r>
      <w:r>
        <w:rPr>
          <w:rFonts w:hint="eastAsia" w:ascii="宋体" w:hAnsi="宋体" w:eastAsia="宋体" w:cs="宋体"/>
          <w:color w:val="000000"/>
          <w:sz w:val="21"/>
          <w:szCs w:val="21"/>
          <w:shd w:val="clear" w:color="auto" w:fill="FFFFFF"/>
          <w:lang w:val="en-US" w:eastAsia="zh-CN"/>
        </w:rPr>
        <w:t>一标段</w:t>
      </w:r>
      <w:r>
        <w:rPr>
          <w:rFonts w:hint="eastAsia"/>
          <w:color w:val="000000"/>
          <w:sz w:val="21"/>
          <w:szCs w:val="21"/>
          <w:shd w:val="clear" w:color="auto" w:fill="FFFFFF"/>
        </w:rPr>
        <w:t>中标候选人公示</w:t>
      </w:r>
    </w:p>
    <w:p w14:paraId="2F58D758">
      <w:pPr>
        <w:pStyle w:val="5"/>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公示内容：</w:t>
      </w:r>
    </w:p>
    <w:tbl>
      <w:tblPr>
        <w:tblStyle w:val="6"/>
        <w:tblW w:w="5052"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1559"/>
        <w:gridCol w:w="2278"/>
        <w:gridCol w:w="1708"/>
        <w:gridCol w:w="3758"/>
      </w:tblGrid>
      <w:tr w14:paraId="3529F6B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1552"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tcPr>
          <w:p w14:paraId="433075F4">
            <w:pPr>
              <w:widowControl/>
              <w:wordWrap w:val="0"/>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标段（包）：</w:t>
            </w:r>
          </w:p>
        </w:tc>
        <w:tc>
          <w:tcPr>
            <w:tcW w:w="7711" w:type="dxa"/>
            <w:gridSpan w:val="3"/>
            <w:tcBorders>
              <w:top w:val="single" w:color="666666" w:sz="6" w:space="0"/>
              <w:left w:val="single" w:color="auto" w:sz="4" w:space="0"/>
              <w:bottom w:val="single" w:color="666666" w:sz="6" w:space="0"/>
              <w:right w:val="single" w:color="666666" w:sz="6" w:space="0"/>
            </w:tcBorders>
            <w:shd w:val="clear" w:color="auto" w:fill="FFFFFF"/>
            <w:vAlign w:val="center"/>
          </w:tcPr>
          <w:p w14:paraId="086E9209">
            <w:pPr>
              <w:widowControl/>
              <w:wordWrap w:val="0"/>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color w:val="000000"/>
                <w:sz w:val="21"/>
                <w:szCs w:val="21"/>
                <w:shd w:val="clear" w:color="auto" w:fill="FFFFFF"/>
              </w:rPr>
              <w:t>河北高速燕赵驿行集团有限公司 2025 年服务区供电改造项目设备采购</w:t>
            </w:r>
            <w:r>
              <w:rPr>
                <w:rFonts w:hint="eastAsia" w:ascii="宋体" w:hAnsi="宋体" w:eastAsia="宋体" w:cs="宋体"/>
                <w:color w:val="000000"/>
                <w:sz w:val="21"/>
                <w:szCs w:val="21"/>
                <w:shd w:val="clear" w:color="auto" w:fill="FFFFFF"/>
                <w:lang w:val="en-US" w:eastAsia="zh-CN"/>
              </w:rPr>
              <w:t>一标段</w:t>
            </w:r>
          </w:p>
        </w:tc>
      </w:tr>
      <w:tr w14:paraId="720AC4C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1552"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2B8B41FA">
            <w:pPr>
              <w:widowControl/>
              <w:wordWrap w:val="0"/>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所属行业：</w:t>
            </w:r>
            <w:r>
              <w:rPr>
                <w:rFonts w:ascii="宋体" w:hAnsi="宋体" w:eastAsia="宋体" w:cs="宋体"/>
                <w:kern w:val="0"/>
                <w:szCs w:val="21"/>
              </w:rPr>
              <w:t xml:space="preserve"> </w:t>
            </w:r>
          </w:p>
        </w:tc>
        <w:tc>
          <w:tcPr>
            <w:tcW w:w="2268" w:type="dxa"/>
            <w:tcBorders>
              <w:top w:val="single" w:color="666666" w:sz="6" w:space="0"/>
              <w:left w:val="single" w:color="auto" w:sz="4" w:space="0"/>
              <w:bottom w:val="single" w:color="666666" w:sz="6" w:space="0"/>
              <w:right w:val="single" w:color="666666" w:sz="6" w:space="0"/>
            </w:tcBorders>
            <w:shd w:val="clear" w:color="auto" w:fill="FFFFFF"/>
            <w:vAlign w:val="center"/>
          </w:tcPr>
          <w:p w14:paraId="76DCCCC3">
            <w:pPr>
              <w:widowControl/>
              <w:wordWrap w:val="0"/>
              <w:spacing w:before="100" w:beforeAutospacing="1" w:after="100" w:afterAutospacing="1"/>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输变电设备</w:t>
            </w:r>
          </w:p>
        </w:tc>
        <w:tc>
          <w:tcPr>
            <w:tcW w:w="1701"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186EE9C4">
            <w:pPr>
              <w:widowControl/>
              <w:wordWrap w:val="0"/>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所属地区：</w:t>
            </w:r>
            <w:r>
              <w:rPr>
                <w:rFonts w:ascii="宋体" w:hAnsi="宋体" w:eastAsia="宋体" w:cs="宋体"/>
                <w:kern w:val="0"/>
                <w:szCs w:val="21"/>
              </w:rPr>
              <w:t xml:space="preserve"> </w:t>
            </w:r>
          </w:p>
        </w:tc>
        <w:tc>
          <w:tcPr>
            <w:tcW w:w="3742" w:type="dxa"/>
            <w:tcBorders>
              <w:top w:val="single" w:color="666666" w:sz="6" w:space="0"/>
              <w:left w:val="single" w:color="auto" w:sz="4" w:space="0"/>
              <w:bottom w:val="single" w:color="666666" w:sz="6" w:space="0"/>
              <w:right w:val="single" w:color="666666" w:sz="6" w:space="0"/>
            </w:tcBorders>
            <w:shd w:val="clear" w:color="auto" w:fill="FFFFFF"/>
            <w:vAlign w:val="center"/>
          </w:tcPr>
          <w:p w14:paraId="2EC34200">
            <w:pPr>
              <w:widowControl/>
              <w:wordWrap w:val="0"/>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河北省</w:t>
            </w:r>
          </w:p>
        </w:tc>
      </w:tr>
      <w:tr w14:paraId="3D7A755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552"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222C6941">
            <w:pPr>
              <w:widowControl/>
              <w:wordWrap w:val="0"/>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开标时间：</w:t>
            </w:r>
          </w:p>
        </w:tc>
        <w:tc>
          <w:tcPr>
            <w:tcW w:w="2268" w:type="dxa"/>
            <w:tcBorders>
              <w:top w:val="single" w:color="666666" w:sz="6" w:space="0"/>
              <w:left w:val="single" w:color="auto" w:sz="4" w:space="0"/>
              <w:bottom w:val="single" w:color="666666" w:sz="6" w:space="0"/>
              <w:right w:val="single" w:color="666666" w:sz="6" w:space="0"/>
            </w:tcBorders>
            <w:shd w:val="clear" w:color="auto" w:fill="FFFFFF"/>
            <w:vAlign w:val="center"/>
          </w:tcPr>
          <w:p w14:paraId="006858F2">
            <w:pPr>
              <w:widowControl/>
              <w:wordWrap w:val="0"/>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2025-12-3</w:t>
            </w:r>
            <w:r>
              <w:rPr>
                <w:rFonts w:hint="eastAsia" w:ascii="宋体" w:hAnsi="宋体" w:eastAsia="宋体" w:cs="宋体"/>
                <w:kern w:val="0"/>
                <w:szCs w:val="21"/>
                <w:lang w:val="en-US" w:eastAsia="zh-CN"/>
              </w:rPr>
              <w:t>1</w:t>
            </w:r>
            <w:r>
              <w:rPr>
                <w:rFonts w:hint="eastAsia" w:ascii="宋体" w:hAnsi="宋体" w:eastAsia="宋体" w:cs="宋体"/>
                <w:kern w:val="0"/>
                <w:szCs w:val="21"/>
              </w:rPr>
              <w:t xml:space="preserve"> 09:00</w:t>
            </w:r>
          </w:p>
        </w:tc>
        <w:tc>
          <w:tcPr>
            <w:tcW w:w="1701"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1CCE9D6F">
            <w:pPr>
              <w:widowControl/>
              <w:wordWrap w:val="0"/>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开标地点：</w:t>
            </w:r>
            <w:r>
              <w:rPr>
                <w:rFonts w:ascii="宋体" w:hAnsi="宋体" w:eastAsia="宋体" w:cs="宋体"/>
                <w:kern w:val="0"/>
                <w:szCs w:val="21"/>
              </w:rPr>
              <w:t xml:space="preserve"> </w:t>
            </w:r>
          </w:p>
        </w:tc>
        <w:tc>
          <w:tcPr>
            <w:tcW w:w="3742" w:type="dxa"/>
            <w:tcBorders>
              <w:top w:val="single" w:color="666666" w:sz="6" w:space="0"/>
              <w:left w:val="single" w:color="auto" w:sz="4" w:space="0"/>
              <w:bottom w:val="single" w:color="666666" w:sz="6" w:space="0"/>
              <w:right w:val="single" w:color="666666" w:sz="6" w:space="0"/>
            </w:tcBorders>
            <w:shd w:val="clear" w:color="auto" w:fill="FFFFFF"/>
            <w:vAlign w:val="center"/>
          </w:tcPr>
          <w:p w14:paraId="21A612C6">
            <w:pPr>
              <w:widowControl/>
              <w:wordWrap w:val="0"/>
              <w:spacing w:before="100" w:beforeAutospacing="1" w:after="100" w:afterAutospacing="1"/>
              <w:jc w:val="left"/>
              <w:rPr>
                <w:rFonts w:hint="eastAsia" w:ascii="宋体" w:hAnsi="宋体" w:eastAsia="宋体" w:cs="宋体"/>
                <w:kern w:val="0"/>
                <w:szCs w:val="21"/>
              </w:rPr>
            </w:pPr>
            <w:bookmarkStart w:id="2" w:name="_Hlk216252984"/>
            <w:r>
              <w:rPr>
                <w:rFonts w:hint="eastAsia" w:ascii="宋体" w:hAnsi="宋体" w:eastAsia="宋体" w:cs="宋体"/>
                <w:kern w:val="0"/>
                <w:szCs w:val="21"/>
              </w:rPr>
              <w:t>河北省公共资源交易中心</w:t>
            </w:r>
            <w:bookmarkEnd w:id="2"/>
          </w:p>
        </w:tc>
      </w:tr>
      <w:tr w14:paraId="43528AA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552"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1DF4E938">
            <w:pPr>
              <w:widowControl/>
              <w:wordWrap w:val="0"/>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公示开始日期：</w:t>
            </w:r>
          </w:p>
        </w:tc>
        <w:tc>
          <w:tcPr>
            <w:tcW w:w="2268" w:type="dxa"/>
            <w:tcBorders>
              <w:top w:val="single" w:color="666666" w:sz="6" w:space="0"/>
              <w:left w:val="single" w:color="auto" w:sz="4" w:space="0"/>
              <w:bottom w:val="single" w:color="666666" w:sz="6" w:space="0"/>
              <w:right w:val="single" w:color="666666" w:sz="6" w:space="0"/>
            </w:tcBorders>
            <w:shd w:val="clear" w:color="auto" w:fill="FFFFFF"/>
            <w:vAlign w:val="center"/>
          </w:tcPr>
          <w:p w14:paraId="6575F43B">
            <w:pPr>
              <w:widowControl/>
              <w:wordWrap w:val="0"/>
              <w:spacing w:before="100" w:beforeAutospacing="1" w:after="100" w:afterAutospacing="1"/>
              <w:jc w:val="left"/>
              <w:rPr>
                <w:rFonts w:hint="default" w:ascii="宋体" w:hAnsi="宋体" w:eastAsia="宋体" w:cs="宋体"/>
                <w:kern w:val="0"/>
                <w:szCs w:val="21"/>
                <w:lang w:val="en-US" w:eastAsia="zh-CN"/>
              </w:rPr>
            </w:pPr>
            <w:r>
              <w:rPr>
                <w:rFonts w:hint="eastAsia" w:ascii="宋体" w:hAnsi="宋体" w:eastAsia="宋体" w:cs="宋体"/>
                <w:kern w:val="0"/>
                <w:szCs w:val="21"/>
              </w:rPr>
              <w:t>202</w:t>
            </w:r>
            <w:r>
              <w:rPr>
                <w:rFonts w:hint="eastAsia" w:ascii="宋体" w:hAnsi="宋体" w:eastAsia="宋体" w:cs="宋体"/>
                <w:kern w:val="0"/>
                <w:szCs w:val="21"/>
                <w:lang w:val="en-US" w:eastAsia="zh-CN"/>
              </w:rPr>
              <w:t>6-1-5</w:t>
            </w:r>
          </w:p>
        </w:tc>
        <w:tc>
          <w:tcPr>
            <w:tcW w:w="1701"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57A3D5EB">
            <w:pPr>
              <w:widowControl/>
              <w:wordWrap w:val="0"/>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公示截止日期：</w:t>
            </w:r>
          </w:p>
        </w:tc>
        <w:tc>
          <w:tcPr>
            <w:tcW w:w="3742" w:type="dxa"/>
            <w:tcBorders>
              <w:top w:val="single" w:color="666666" w:sz="6" w:space="0"/>
              <w:left w:val="single" w:color="auto" w:sz="4" w:space="0"/>
              <w:bottom w:val="single" w:color="666666" w:sz="6" w:space="0"/>
              <w:right w:val="single" w:color="666666" w:sz="6" w:space="0"/>
            </w:tcBorders>
            <w:shd w:val="clear" w:color="auto" w:fill="FFFFFF"/>
            <w:vAlign w:val="center"/>
          </w:tcPr>
          <w:p w14:paraId="6C2E2CA2">
            <w:pPr>
              <w:widowControl/>
              <w:wordWrap w:val="0"/>
              <w:spacing w:before="100" w:beforeAutospacing="1" w:after="100" w:afterAutospacing="1"/>
              <w:jc w:val="left"/>
              <w:rPr>
                <w:rFonts w:hint="eastAsia" w:ascii="宋体" w:hAnsi="宋体" w:eastAsia="宋体" w:cs="宋体"/>
                <w:kern w:val="0"/>
                <w:szCs w:val="21"/>
                <w:lang w:val="en-US" w:eastAsia="zh-CN"/>
              </w:rPr>
            </w:pPr>
            <w:r>
              <w:rPr>
                <w:rFonts w:hint="eastAsia" w:ascii="宋体" w:hAnsi="宋体" w:eastAsia="宋体" w:cs="宋体"/>
                <w:kern w:val="0"/>
                <w:szCs w:val="21"/>
              </w:rPr>
              <w:t>2026-1-</w:t>
            </w:r>
            <w:r>
              <w:rPr>
                <w:rFonts w:hint="eastAsia" w:ascii="宋体" w:hAnsi="宋体" w:eastAsia="宋体" w:cs="宋体"/>
                <w:kern w:val="0"/>
                <w:szCs w:val="21"/>
                <w:lang w:val="en-US" w:eastAsia="zh-CN"/>
              </w:rPr>
              <w:t>8</w:t>
            </w:r>
          </w:p>
        </w:tc>
      </w:tr>
    </w:tbl>
    <w:p w14:paraId="509D6921">
      <w:pPr>
        <w:pStyle w:val="5"/>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1.中标候选人名单</w:t>
      </w:r>
    </w:p>
    <w:tbl>
      <w:tblPr>
        <w:tblStyle w:val="6"/>
        <w:tblW w:w="5098"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504"/>
        <w:gridCol w:w="1157"/>
        <w:gridCol w:w="1199"/>
        <w:gridCol w:w="1407"/>
        <w:gridCol w:w="1282"/>
        <w:gridCol w:w="997"/>
        <w:gridCol w:w="1282"/>
        <w:gridCol w:w="1567"/>
      </w:tblGrid>
      <w:tr w14:paraId="1DA11AA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9348" w:type="dxa"/>
            <w:gridSpan w:val="8"/>
            <w:tcBorders>
              <w:top w:val="single" w:color="666666" w:sz="6" w:space="0"/>
              <w:left w:val="single" w:color="666666" w:sz="6" w:space="0"/>
              <w:bottom w:val="single" w:color="666666" w:sz="6" w:space="0"/>
              <w:right w:val="single" w:color="666666" w:sz="6" w:space="0"/>
            </w:tcBorders>
            <w:shd w:val="clear" w:color="auto" w:fill="FFFFFF"/>
          </w:tcPr>
          <w:p w14:paraId="162ED4A9">
            <w:pPr>
              <w:widowControl/>
              <w:wordWrap w:val="0"/>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中标候选人名单</w:t>
            </w:r>
          </w:p>
        </w:tc>
      </w:tr>
      <w:tr w14:paraId="7F5F0A9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769" w:hRule="atLeast"/>
        </w:trPr>
        <w:tc>
          <w:tcPr>
            <w:tcW w:w="5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C693774">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排序</w:t>
            </w:r>
          </w:p>
        </w:tc>
        <w:tc>
          <w:tcPr>
            <w:tcW w:w="115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373911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统一社会信用代码</w:t>
            </w:r>
          </w:p>
        </w:tc>
        <w:tc>
          <w:tcPr>
            <w:tcW w:w="119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B8119FC">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中标候选人单位名称</w:t>
            </w:r>
          </w:p>
        </w:tc>
        <w:tc>
          <w:tcPr>
            <w:tcW w:w="140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2CE9EE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投标价格（元）</w:t>
            </w:r>
          </w:p>
        </w:tc>
        <w:tc>
          <w:tcPr>
            <w:tcW w:w="127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BB2F34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评标价格（元）</w:t>
            </w:r>
          </w:p>
        </w:tc>
        <w:tc>
          <w:tcPr>
            <w:tcW w:w="99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B2B2809">
            <w:pPr>
              <w:widowControl/>
              <w:wordWrap w:val="0"/>
              <w:spacing w:before="100" w:beforeAutospacing="1" w:after="100" w:afterAutospacing="1"/>
              <w:jc w:val="center"/>
              <w:rPr>
                <w:rFonts w:hint="eastAsia" w:ascii="宋体" w:hAnsi="宋体" w:eastAsia="宋体" w:cs="宋体"/>
                <w:kern w:val="0"/>
                <w:szCs w:val="21"/>
                <w:lang w:eastAsia="zh-CN"/>
              </w:rPr>
            </w:pPr>
            <w:r>
              <w:rPr>
                <w:rFonts w:ascii="宋体" w:hAnsi="宋体" w:eastAsia="宋体"/>
                <w:color w:val="000000"/>
                <w:sz w:val="22"/>
              </w:rPr>
              <w:t>质量</w:t>
            </w:r>
            <w:r>
              <w:rPr>
                <w:rFonts w:hint="eastAsia" w:ascii="宋体" w:hAnsi="宋体" w:eastAsia="宋体"/>
                <w:color w:val="000000"/>
                <w:sz w:val="22"/>
                <w:lang w:val="en-US" w:eastAsia="zh-CN"/>
              </w:rPr>
              <w:t>要求</w:t>
            </w:r>
          </w:p>
        </w:tc>
        <w:tc>
          <w:tcPr>
            <w:tcW w:w="1276"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11AB9AD1">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安全目标</w:t>
            </w:r>
          </w:p>
        </w:tc>
        <w:tc>
          <w:tcPr>
            <w:tcW w:w="1559" w:type="dxa"/>
            <w:tcBorders>
              <w:top w:val="single" w:color="666666" w:sz="6" w:space="0"/>
              <w:left w:val="single" w:color="auto" w:sz="4" w:space="0"/>
              <w:bottom w:val="single" w:color="666666" w:sz="6" w:space="0"/>
              <w:right w:val="single" w:color="666666" w:sz="6" w:space="0"/>
            </w:tcBorders>
            <w:shd w:val="clear" w:color="auto" w:fill="FFFFFF"/>
            <w:vAlign w:val="center"/>
          </w:tcPr>
          <w:p w14:paraId="4D9DA8E6">
            <w:pPr>
              <w:widowControl/>
              <w:wordWrap w:val="0"/>
              <w:spacing w:before="100" w:beforeAutospacing="1" w:after="100" w:afterAutospacing="1"/>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交货期</w:t>
            </w:r>
          </w:p>
        </w:tc>
      </w:tr>
      <w:tr w14:paraId="7EEC697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2265" w:hRule="atLeast"/>
        </w:trPr>
        <w:tc>
          <w:tcPr>
            <w:tcW w:w="5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8896365">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w:t>
            </w:r>
          </w:p>
        </w:tc>
        <w:tc>
          <w:tcPr>
            <w:tcW w:w="115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69B10AB">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91130182MA0D7LDX7D</w:t>
            </w:r>
          </w:p>
        </w:tc>
        <w:tc>
          <w:tcPr>
            <w:tcW w:w="119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9B6FFE4">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河北志恒电气设备有限公司</w:t>
            </w:r>
          </w:p>
        </w:tc>
        <w:tc>
          <w:tcPr>
            <w:tcW w:w="140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C83C4BD">
            <w:pPr>
              <w:keepNext w:val="0"/>
              <w:keepLines w:val="0"/>
              <w:widowControl/>
              <w:suppressLineNumbers w:val="0"/>
              <w:jc w:val="left"/>
              <w:rPr>
                <w:rFonts w:hint="default" w:ascii="宋体" w:hAnsi="宋体" w:eastAsia="宋体" w:cs="宋体"/>
                <w:kern w:val="0"/>
                <w:szCs w:val="21"/>
                <w:lang w:val="en-US" w:eastAsia="zh-CN"/>
              </w:rPr>
            </w:pPr>
            <w:r>
              <w:rPr>
                <w:rFonts w:hint="eastAsia" w:ascii="宋体" w:hAnsi="宋体" w:eastAsia="宋体" w:cs="宋体"/>
                <w:color w:val="000000"/>
                <w:kern w:val="0"/>
                <w:sz w:val="21"/>
                <w:szCs w:val="21"/>
                <w:lang w:val="en-US" w:eastAsia="zh-CN" w:bidi="ar"/>
              </w:rPr>
              <w:t>1951500.00</w:t>
            </w:r>
          </w:p>
        </w:tc>
        <w:tc>
          <w:tcPr>
            <w:tcW w:w="127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61F6A9D">
            <w:pPr>
              <w:keepNext w:val="0"/>
              <w:keepLines w:val="0"/>
              <w:widowControl/>
              <w:suppressLineNumbers w:val="0"/>
              <w:jc w:val="left"/>
              <w:rPr>
                <w:rFonts w:hint="eastAsia" w:ascii="宋体" w:hAnsi="宋体" w:eastAsia="宋体" w:cs="宋体"/>
                <w:kern w:val="0"/>
                <w:szCs w:val="21"/>
              </w:rPr>
            </w:pPr>
            <w:r>
              <w:rPr>
                <w:rFonts w:hint="eastAsia" w:ascii="宋体" w:hAnsi="宋体" w:eastAsia="宋体" w:cs="宋体"/>
                <w:color w:val="000000"/>
                <w:kern w:val="0"/>
                <w:sz w:val="21"/>
                <w:szCs w:val="21"/>
                <w:lang w:val="en-US" w:eastAsia="zh-CN" w:bidi="ar"/>
              </w:rPr>
              <w:t>1951500.00</w:t>
            </w:r>
          </w:p>
        </w:tc>
        <w:tc>
          <w:tcPr>
            <w:tcW w:w="99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E49EEB7">
            <w:pPr>
              <w:widowControl/>
              <w:wordWrap w:val="0"/>
              <w:spacing w:before="100" w:beforeAutospacing="1" w:after="100" w:afterAutospacing="1"/>
              <w:jc w:val="center"/>
              <w:rPr>
                <w:rFonts w:hint="eastAsia" w:ascii="宋体" w:hAnsi="宋体" w:eastAsia="宋体" w:cs="宋体"/>
                <w:kern w:val="0"/>
                <w:szCs w:val="21"/>
              </w:rPr>
            </w:pPr>
            <w:r>
              <w:rPr>
                <w:rFonts w:ascii="宋体" w:hAnsi="宋体" w:eastAsia="宋体" w:cs="宋体"/>
                <w:kern w:val="0"/>
                <w:szCs w:val="21"/>
              </w:rPr>
              <w:t>合格</w:t>
            </w:r>
          </w:p>
        </w:tc>
        <w:tc>
          <w:tcPr>
            <w:tcW w:w="1276"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3557A89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不发生安全生产责任事故</w:t>
            </w:r>
          </w:p>
        </w:tc>
        <w:tc>
          <w:tcPr>
            <w:tcW w:w="1559" w:type="dxa"/>
            <w:tcBorders>
              <w:top w:val="single" w:color="666666" w:sz="6" w:space="0"/>
              <w:left w:val="single" w:color="auto" w:sz="4" w:space="0"/>
              <w:bottom w:val="single" w:color="666666" w:sz="6" w:space="0"/>
              <w:right w:val="single" w:color="666666" w:sz="6" w:space="0"/>
            </w:tcBorders>
            <w:shd w:val="clear" w:color="auto" w:fill="FFFFFF"/>
            <w:vAlign w:val="center"/>
          </w:tcPr>
          <w:p w14:paraId="63664779">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合同签订之日起 30 天内完成。</w:t>
            </w:r>
          </w:p>
        </w:tc>
      </w:tr>
      <w:tr w14:paraId="70FBD50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2265" w:hRule="atLeast"/>
        </w:trPr>
        <w:tc>
          <w:tcPr>
            <w:tcW w:w="5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E972A0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2</w:t>
            </w:r>
          </w:p>
        </w:tc>
        <w:tc>
          <w:tcPr>
            <w:tcW w:w="115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1A1256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91130192MA0E5PQ278</w:t>
            </w:r>
          </w:p>
        </w:tc>
        <w:tc>
          <w:tcPr>
            <w:tcW w:w="119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8339407">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河北特变电气设备有限公司</w:t>
            </w:r>
          </w:p>
        </w:tc>
        <w:tc>
          <w:tcPr>
            <w:tcW w:w="140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DC28958">
            <w:pPr>
              <w:keepNext w:val="0"/>
              <w:keepLines w:val="0"/>
              <w:widowControl/>
              <w:suppressLineNumbers w:val="0"/>
              <w:jc w:val="left"/>
              <w:rPr>
                <w:rFonts w:hint="eastAsia" w:ascii="宋体" w:hAnsi="宋体" w:eastAsia="宋体" w:cs="宋体"/>
                <w:kern w:val="0"/>
                <w:szCs w:val="21"/>
                <w:lang w:val="en-US" w:eastAsia="zh-CN"/>
              </w:rPr>
            </w:pPr>
            <w:r>
              <w:rPr>
                <w:rFonts w:hint="eastAsia" w:ascii="宋体" w:hAnsi="宋体" w:eastAsia="宋体" w:cs="宋体"/>
                <w:color w:val="000000"/>
                <w:kern w:val="0"/>
                <w:sz w:val="21"/>
                <w:szCs w:val="21"/>
                <w:lang w:val="en-US" w:eastAsia="zh-CN" w:bidi="ar"/>
              </w:rPr>
              <w:t>2159730.00</w:t>
            </w:r>
          </w:p>
        </w:tc>
        <w:tc>
          <w:tcPr>
            <w:tcW w:w="127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B1B9C4E">
            <w:pPr>
              <w:keepNext w:val="0"/>
              <w:keepLines w:val="0"/>
              <w:widowControl/>
              <w:suppressLineNumbers w:val="0"/>
              <w:jc w:val="left"/>
              <w:rPr>
                <w:rFonts w:hint="eastAsia" w:ascii="宋体" w:hAnsi="宋体" w:eastAsia="宋体" w:cs="宋体"/>
                <w:kern w:val="0"/>
                <w:szCs w:val="21"/>
              </w:rPr>
            </w:pPr>
            <w:r>
              <w:rPr>
                <w:rFonts w:hint="eastAsia" w:ascii="宋体" w:hAnsi="宋体" w:eastAsia="宋体" w:cs="宋体"/>
                <w:color w:val="000000"/>
                <w:kern w:val="0"/>
                <w:sz w:val="21"/>
                <w:szCs w:val="21"/>
                <w:lang w:val="en-US" w:eastAsia="zh-CN" w:bidi="ar"/>
              </w:rPr>
              <w:t>2159730.00</w:t>
            </w:r>
          </w:p>
        </w:tc>
        <w:tc>
          <w:tcPr>
            <w:tcW w:w="99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D484409">
            <w:pPr>
              <w:widowControl/>
              <w:wordWrap w:val="0"/>
              <w:spacing w:before="100" w:beforeAutospacing="1" w:after="100" w:afterAutospacing="1"/>
              <w:jc w:val="center"/>
              <w:rPr>
                <w:rFonts w:hint="eastAsia" w:ascii="宋体" w:hAnsi="宋体" w:eastAsia="宋体" w:cs="宋体"/>
                <w:kern w:val="0"/>
                <w:szCs w:val="21"/>
              </w:rPr>
            </w:pPr>
            <w:r>
              <w:rPr>
                <w:rFonts w:ascii="宋体" w:hAnsi="宋体" w:eastAsia="宋体" w:cs="宋体"/>
                <w:kern w:val="0"/>
                <w:szCs w:val="21"/>
              </w:rPr>
              <w:t>合格</w:t>
            </w:r>
          </w:p>
        </w:tc>
        <w:tc>
          <w:tcPr>
            <w:tcW w:w="1276"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0866F619">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不发生安全生产责任事故</w:t>
            </w:r>
          </w:p>
        </w:tc>
        <w:tc>
          <w:tcPr>
            <w:tcW w:w="1559" w:type="dxa"/>
            <w:tcBorders>
              <w:top w:val="single" w:color="666666" w:sz="6" w:space="0"/>
              <w:left w:val="single" w:color="auto" w:sz="4" w:space="0"/>
              <w:bottom w:val="single" w:color="666666" w:sz="6" w:space="0"/>
              <w:right w:val="single" w:color="666666" w:sz="6" w:space="0"/>
            </w:tcBorders>
            <w:shd w:val="clear" w:color="auto" w:fill="FFFFFF"/>
            <w:vAlign w:val="center"/>
          </w:tcPr>
          <w:p w14:paraId="274DC197">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合同签订之日起 30 天内完成。</w:t>
            </w:r>
          </w:p>
        </w:tc>
      </w:tr>
      <w:tr w14:paraId="2AED776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1672" w:hRule="atLeast"/>
        </w:trPr>
        <w:tc>
          <w:tcPr>
            <w:tcW w:w="5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82947DE">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3</w:t>
            </w:r>
          </w:p>
        </w:tc>
        <w:tc>
          <w:tcPr>
            <w:tcW w:w="115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87ECDDE">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91130602MA0CPAA99W</w:t>
            </w:r>
          </w:p>
        </w:tc>
        <w:tc>
          <w:tcPr>
            <w:tcW w:w="119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2B6B1BE">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河北万欧电力设备科技有限公司</w:t>
            </w:r>
          </w:p>
        </w:tc>
        <w:tc>
          <w:tcPr>
            <w:tcW w:w="140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5CD924D">
            <w:pPr>
              <w:keepNext w:val="0"/>
              <w:keepLines w:val="0"/>
              <w:widowControl/>
              <w:suppressLineNumbers w:val="0"/>
              <w:jc w:val="left"/>
              <w:rPr>
                <w:rFonts w:hint="eastAsia" w:ascii="宋体" w:hAnsi="宋体" w:eastAsia="宋体" w:cs="宋体"/>
                <w:kern w:val="0"/>
                <w:szCs w:val="21"/>
                <w:lang w:val="en-US" w:eastAsia="zh-CN"/>
              </w:rPr>
            </w:pPr>
            <w:r>
              <w:rPr>
                <w:rFonts w:hint="eastAsia" w:ascii="宋体" w:hAnsi="宋体" w:eastAsia="宋体" w:cs="宋体"/>
                <w:color w:val="000000"/>
                <w:kern w:val="0"/>
                <w:sz w:val="21"/>
                <w:szCs w:val="21"/>
                <w:lang w:val="en-US" w:eastAsia="zh-CN" w:bidi="ar"/>
              </w:rPr>
              <w:t>2355000.00</w:t>
            </w:r>
          </w:p>
        </w:tc>
        <w:tc>
          <w:tcPr>
            <w:tcW w:w="127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A726A5D">
            <w:pPr>
              <w:keepNext w:val="0"/>
              <w:keepLines w:val="0"/>
              <w:widowControl/>
              <w:suppressLineNumbers w:val="0"/>
              <w:jc w:val="left"/>
              <w:rPr>
                <w:rFonts w:hint="eastAsia" w:ascii="宋体" w:hAnsi="宋体" w:eastAsia="宋体" w:cs="宋体"/>
                <w:kern w:val="0"/>
                <w:szCs w:val="21"/>
              </w:rPr>
            </w:pPr>
            <w:r>
              <w:rPr>
                <w:rFonts w:hint="eastAsia" w:ascii="宋体" w:hAnsi="宋体" w:eastAsia="宋体" w:cs="宋体"/>
                <w:color w:val="000000"/>
                <w:kern w:val="0"/>
                <w:sz w:val="21"/>
                <w:szCs w:val="21"/>
                <w:lang w:val="en-US" w:eastAsia="zh-CN" w:bidi="ar"/>
              </w:rPr>
              <w:t>2355000.00</w:t>
            </w:r>
          </w:p>
        </w:tc>
        <w:tc>
          <w:tcPr>
            <w:tcW w:w="99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2675C2E">
            <w:pPr>
              <w:widowControl/>
              <w:wordWrap w:val="0"/>
              <w:spacing w:before="100" w:beforeAutospacing="1" w:after="100" w:afterAutospacing="1"/>
              <w:jc w:val="center"/>
              <w:rPr>
                <w:rFonts w:hint="eastAsia" w:ascii="宋体" w:hAnsi="宋体" w:eastAsia="宋体" w:cs="宋体"/>
                <w:kern w:val="0"/>
                <w:szCs w:val="21"/>
              </w:rPr>
            </w:pPr>
            <w:r>
              <w:rPr>
                <w:rFonts w:ascii="宋体" w:hAnsi="宋体" w:eastAsia="宋体" w:cs="宋体"/>
                <w:kern w:val="0"/>
                <w:szCs w:val="21"/>
              </w:rPr>
              <w:t>合格</w:t>
            </w:r>
          </w:p>
        </w:tc>
        <w:tc>
          <w:tcPr>
            <w:tcW w:w="1276"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02484E38">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不发生安全生产责任事故</w:t>
            </w:r>
          </w:p>
        </w:tc>
        <w:tc>
          <w:tcPr>
            <w:tcW w:w="1559" w:type="dxa"/>
            <w:tcBorders>
              <w:top w:val="single" w:color="666666" w:sz="6" w:space="0"/>
              <w:left w:val="single" w:color="auto" w:sz="4" w:space="0"/>
              <w:bottom w:val="single" w:color="666666" w:sz="6" w:space="0"/>
              <w:right w:val="single" w:color="666666" w:sz="6" w:space="0"/>
            </w:tcBorders>
            <w:shd w:val="clear" w:color="auto" w:fill="FFFFFF"/>
            <w:vAlign w:val="center"/>
          </w:tcPr>
          <w:p w14:paraId="3375BA5C">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合同签订之日起 30 天内完成。</w:t>
            </w:r>
          </w:p>
        </w:tc>
      </w:tr>
    </w:tbl>
    <w:p w14:paraId="32996F9D">
      <w:pPr>
        <w:pStyle w:val="5"/>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lang w:val="en-US" w:eastAsia="zh-CN"/>
        </w:rPr>
        <w:t>2</w:t>
      </w:r>
      <w:r>
        <w:rPr>
          <w:rFonts w:hint="eastAsia"/>
          <w:color w:val="000000"/>
          <w:sz w:val="21"/>
          <w:szCs w:val="21"/>
          <w:shd w:val="clear" w:color="auto" w:fill="FFFFFF"/>
        </w:rPr>
        <w:t>.中标候选人响应招标文件要求的资格能力条件</w:t>
      </w:r>
    </w:p>
    <w:tbl>
      <w:tblPr>
        <w:tblStyle w:val="6"/>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46"/>
        <w:gridCol w:w="5287"/>
        <w:gridCol w:w="3067"/>
      </w:tblGrid>
      <w:tr w14:paraId="5459955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9168" w:type="dxa"/>
            <w:gridSpan w:val="3"/>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5B037CE">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color w:val="333333"/>
                <w:kern w:val="0"/>
                <w:szCs w:val="21"/>
              </w:rPr>
              <w:t>中标候选人响应招标文件要求的资格能力条件</w:t>
            </w:r>
          </w:p>
        </w:tc>
      </w:tr>
      <w:tr w14:paraId="5D14D1E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ED127F4">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排序</w:t>
            </w:r>
          </w:p>
        </w:tc>
        <w:tc>
          <w:tcPr>
            <w:tcW w:w="526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8F688D1">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中标候选人名称</w:t>
            </w:r>
          </w:p>
        </w:tc>
        <w:tc>
          <w:tcPr>
            <w:tcW w:w="305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4EB973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响应情况</w:t>
            </w:r>
          </w:p>
        </w:tc>
      </w:tr>
      <w:tr w14:paraId="1C85E1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BC299E6">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w:t>
            </w:r>
          </w:p>
        </w:tc>
        <w:tc>
          <w:tcPr>
            <w:tcW w:w="526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396D2F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河北志恒电气设备有限公司</w:t>
            </w:r>
          </w:p>
        </w:tc>
        <w:tc>
          <w:tcPr>
            <w:tcW w:w="305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C2903D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符合招标文件要求</w:t>
            </w:r>
          </w:p>
        </w:tc>
      </w:tr>
      <w:tr w14:paraId="093C301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7287F0E">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2</w:t>
            </w:r>
          </w:p>
        </w:tc>
        <w:tc>
          <w:tcPr>
            <w:tcW w:w="526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79F2596">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河北特变电气设备有限公司</w:t>
            </w:r>
          </w:p>
        </w:tc>
        <w:tc>
          <w:tcPr>
            <w:tcW w:w="305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F71BBBE">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符合招标文件要求</w:t>
            </w:r>
          </w:p>
        </w:tc>
      </w:tr>
      <w:tr w14:paraId="283E9CC0">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50E4B9B">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3</w:t>
            </w:r>
          </w:p>
        </w:tc>
        <w:tc>
          <w:tcPr>
            <w:tcW w:w="526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077644E">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河北万欧电力设备科技有限公司</w:t>
            </w:r>
          </w:p>
        </w:tc>
        <w:tc>
          <w:tcPr>
            <w:tcW w:w="305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F4FECD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符合招标文件要求</w:t>
            </w:r>
          </w:p>
        </w:tc>
      </w:tr>
    </w:tbl>
    <w:p w14:paraId="051029A7">
      <w:pPr>
        <w:pStyle w:val="5"/>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lang w:val="en-US" w:eastAsia="zh-CN"/>
        </w:rPr>
        <w:t>3</w:t>
      </w:r>
      <w:r>
        <w:rPr>
          <w:rFonts w:hint="eastAsia"/>
          <w:color w:val="000000"/>
          <w:sz w:val="21"/>
          <w:szCs w:val="21"/>
          <w:shd w:val="clear" w:color="auto" w:fill="FFFFFF"/>
        </w:rPr>
        <w:t>.中标候选人企业业绩</w:t>
      </w:r>
    </w:p>
    <w:tbl>
      <w:tblPr>
        <w:tblStyle w:val="6"/>
        <w:tblW w:w="5017"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95"/>
        <w:gridCol w:w="1823"/>
        <w:gridCol w:w="2110"/>
        <w:gridCol w:w="1546"/>
        <w:gridCol w:w="1599"/>
        <w:gridCol w:w="1458"/>
      </w:tblGrid>
      <w:tr w14:paraId="735FD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334" w:hRule="atLeast"/>
        </w:trPr>
        <w:tc>
          <w:tcPr>
            <w:tcW w:w="9217" w:type="dxa"/>
            <w:gridSpan w:val="6"/>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5901419">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color w:val="333333"/>
                <w:kern w:val="0"/>
                <w:szCs w:val="21"/>
              </w:rPr>
              <w:t>中标候选人企业业绩</w:t>
            </w:r>
          </w:p>
        </w:tc>
      </w:tr>
      <w:tr w14:paraId="31718A4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334" w:hRule="atLeast"/>
        </w:trPr>
        <w:tc>
          <w:tcPr>
            <w:tcW w:w="6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CF40E58">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182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9D7237A">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中标候选人名称</w:t>
            </w:r>
          </w:p>
        </w:tc>
        <w:tc>
          <w:tcPr>
            <w:tcW w:w="210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D78F389">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项目</w:t>
            </w:r>
            <w:r>
              <w:rPr>
                <w:rFonts w:hint="eastAsia" w:ascii="宋体" w:hAnsi="宋体" w:eastAsia="宋体" w:cs="宋体"/>
                <w:kern w:val="0"/>
                <w:szCs w:val="21"/>
              </w:rPr>
              <w:t>名称</w:t>
            </w:r>
          </w:p>
        </w:tc>
        <w:tc>
          <w:tcPr>
            <w:tcW w:w="15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4239E1F">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购买单位</w:t>
            </w:r>
          </w:p>
        </w:tc>
        <w:tc>
          <w:tcPr>
            <w:tcW w:w="159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575CC7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合同签订</w:t>
            </w:r>
            <w:r>
              <w:rPr>
                <w:rFonts w:hint="eastAsia" w:ascii="宋体" w:hAnsi="宋体" w:eastAsia="宋体" w:cs="宋体"/>
                <w:kern w:val="0"/>
                <w:szCs w:val="21"/>
              </w:rPr>
              <w:t>时间</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33132AB">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合同签订金额</w:t>
            </w:r>
          </w:p>
        </w:tc>
      </w:tr>
      <w:tr w14:paraId="64CF2E8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6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F747DD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w:t>
            </w:r>
          </w:p>
        </w:tc>
        <w:tc>
          <w:tcPr>
            <w:tcW w:w="182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30D625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河北志恒电气设备有限公司</w:t>
            </w:r>
          </w:p>
        </w:tc>
        <w:tc>
          <w:tcPr>
            <w:tcW w:w="210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381D83A">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蔚来智能箱变（14台）</w:t>
            </w:r>
          </w:p>
        </w:tc>
        <w:tc>
          <w:tcPr>
            <w:tcW w:w="15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7510D67">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河北联创电力工程设计集团有限公司</w:t>
            </w:r>
          </w:p>
        </w:tc>
        <w:tc>
          <w:tcPr>
            <w:tcW w:w="159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B7BE436">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2025年2月7日</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AEEC381">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3633071元</w:t>
            </w:r>
          </w:p>
        </w:tc>
      </w:tr>
      <w:tr w14:paraId="094F030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6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B393594">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2</w:t>
            </w:r>
          </w:p>
        </w:tc>
        <w:tc>
          <w:tcPr>
            <w:tcW w:w="182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CC9599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河北志恒电气设备有限公司</w:t>
            </w:r>
          </w:p>
        </w:tc>
        <w:tc>
          <w:tcPr>
            <w:tcW w:w="210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37FB6C6">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赵县配电工程（13台）</w:t>
            </w:r>
          </w:p>
        </w:tc>
        <w:tc>
          <w:tcPr>
            <w:tcW w:w="15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593A27F">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河北粤庆建筑工程有限公司</w:t>
            </w:r>
          </w:p>
        </w:tc>
        <w:tc>
          <w:tcPr>
            <w:tcW w:w="159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BCDB070">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2023年11月</w:t>
            </w:r>
            <w:bookmarkStart w:id="3" w:name="_GoBack"/>
            <w:bookmarkEnd w:id="3"/>
            <w:r>
              <w:rPr>
                <w:rFonts w:hint="eastAsia" w:ascii="宋体" w:hAnsi="宋体" w:eastAsia="宋体" w:cs="宋体"/>
                <w:kern w:val="0"/>
                <w:szCs w:val="21"/>
                <w:lang w:val="en-US" w:eastAsia="zh-CN"/>
              </w:rPr>
              <w:t>9日</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CF68B69">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3343000元</w:t>
            </w:r>
          </w:p>
        </w:tc>
      </w:tr>
      <w:tr w14:paraId="00348C9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6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732F84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3</w:t>
            </w:r>
          </w:p>
        </w:tc>
        <w:tc>
          <w:tcPr>
            <w:tcW w:w="182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96ACCFA">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河北特变电气设备有限公司</w:t>
            </w:r>
          </w:p>
        </w:tc>
        <w:tc>
          <w:tcPr>
            <w:tcW w:w="210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14653DB">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启动区中央绿谷及东部溪合二期10kV箱变工程（5台）</w:t>
            </w:r>
          </w:p>
        </w:tc>
        <w:tc>
          <w:tcPr>
            <w:tcW w:w="15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20BEBE0">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天津市仁泽消防设备有限公司</w:t>
            </w:r>
          </w:p>
        </w:tc>
        <w:tc>
          <w:tcPr>
            <w:tcW w:w="159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E64B8C1">
            <w:pPr>
              <w:widowControl/>
              <w:wordWrap w:val="0"/>
              <w:spacing w:before="100" w:beforeAutospacing="1" w:after="100" w:afterAutospacing="1"/>
              <w:jc w:val="center"/>
              <w:rPr>
                <w:rFonts w:hint="default" w:eastAsiaTheme="minorEastAsia"/>
                <w:lang w:val="en-US" w:eastAsia="zh-CN"/>
              </w:rPr>
            </w:pPr>
            <w:r>
              <w:rPr>
                <w:rFonts w:hint="eastAsia" w:ascii="宋体" w:hAnsi="宋体" w:eastAsia="宋体" w:cs="宋体"/>
                <w:kern w:val="0"/>
                <w:szCs w:val="21"/>
                <w:lang w:val="en-US" w:eastAsia="zh-CN"/>
              </w:rPr>
              <w:t>2024年1月26日</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910AFC9">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2000000元</w:t>
            </w:r>
          </w:p>
        </w:tc>
      </w:tr>
      <w:tr w14:paraId="2D47A9E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6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B03074C">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4</w:t>
            </w:r>
          </w:p>
        </w:tc>
        <w:tc>
          <w:tcPr>
            <w:tcW w:w="182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E3BEB84">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河北特变电气设备有限公司</w:t>
            </w:r>
          </w:p>
        </w:tc>
        <w:tc>
          <w:tcPr>
            <w:tcW w:w="210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BC70763">
            <w:pPr>
              <w:widowControl/>
              <w:wordWrap w:val="0"/>
              <w:spacing w:before="100" w:beforeAutospacing="1" w:after="100" w:afterAutospacing="1"/>
              <w:jc w:val="center"/>
              <w:rPr>
                <w:rFonts w:hint="eastAsia" w:ascii="宋体" w:hAnsi="宋体" w:eastAsia="宋体" w:cs="宋体"/>
                <w:kern w:val="0"/>
                <w:szCs w:val="21"/>
                <w:lang w:eastAsia="zh-CN"/>
              </w:rPr>
            </w:pPr>
            <w:r>
              <w:rPr>
                <w:rFonts w:hint="eastAsia" w:ascii="宋体" w:hAnsi="宋体" w:eastAsia="宋体" w:cs="宋体"/>
                <w:kern w:val="0"/>
                <w:szCs w:val="21"/>
              </w:rPr>
              <w:t>启动区E03单元市政主次</w:t>
            </w:r>
            <w:r>
              <w:rPr>
                <w:rFonts w:hint="eastAsia" w:ascii="宋体" w:hAnsi="宋体" w:eastAsia="宋体" w:cs="宋体"/>
                <w:kern w:val="0"/>
                <w:szCs w:val="21"/>
                <w:lang w:val="en-US" w:eastAsia="zh-CN"/>
              </w:rPr>
              <w:t>干</w:t>
            </w:r>
            <w:r>
              <w:rPr>
                <w:rFonts w:hint="eastAsia" w:ascii="宋体" w:hAnsi="宋体" w:eastAsia="宋体" w:cs="宋体"/>
                <w:kern w:val="0"/>
                <w:szCs w:val="21"/>
              </w:rPr>
              <w:t>路路灯供配电工程一标</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7台</w:t>
            </w:r>
            <w:r>
              <w:rPr>
                <w:rFonts w:hint="eastAsia" w:ascii="宋体" w:hAnsi="宋体" w:eastAsia="宋体" w:cs="宋体"/>
                <w:kern w:val="0"/>
                <w:szCs w:val="21"/>
                <w:lang w:eastAsia="zh-CN"/>
              </w:rPr>
              <w:t>）</w:t>
            </w:r>
          </w:p>
        </w:tc>
        <w:tc>
          <w:tcPr>
            <w:tcW w:w="15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D73320A">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安新县</w:t>
            </w:r>
            <w:r>
              <w:rPr>
                <w:rFonts w:hint="eastAsia" w:ascii="宋体" w:hAnsi="宋体" w:eastAsia="宋体" w:cs="宋体"/>
                <w:kern w:val="0"/>
                <w:szCs w:val="21"/>
                <w:lang w:val="en-US" w:eastAsia="zh-CN"/>
              </w:rPr>
              <w:t>觅</w:t>
            </w:r>
            <w:r>
              <w:rPr>
                <w:rFonts w:hint="eastAsia" w:ascii="宋体" w:hAnsi="宋体" w:eastAsia="宋体" w:cs="宋体"/>
                <w:kern w:val="0"/>
                <w:szCs w:val="21"/>
              </w:rPr>
              <w:t>荷商贸有限公司</w:t>
            </w:r>
          </w:p>
        </w:tc>
        <w:tc>
          <w:tcPr>
            <w:tcW w:w="159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75371A5">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2024年11月22日</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73B6969">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3400000元</w:t>
            </w:r>
          </w:p>
        </w:tc>
      </w:tr>
      <w:tr w14:paraId="48143AA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6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372082C">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5</w:t>
            </w:r>
          </w:p>
        </w:tc>
        <w:tc>
          <w:tcPr>
            <w:tcW w:w="182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8B0782B">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河北特变电气设备有限公司</w:t>
            </w:r>
          </w:p>
        </w:tc>
        <w:tc>
          <w:tcPr>
            <w:tcW w:w="210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4FEF0F3">
            <w:pPr>
              <w:widowControl/>
              <w:wordWrap w:val="0"/>
              <w:spacing w:before="100" w:beforeAutospacing="1" w:after="100" w:afterAutospacing="1"/>
              <w:jc w:val="center"/>
              <w:rPr>
                <w:rFonts w:hint="eastAsia" w:ascii="宋体" w:hAnsi="宋体" w:eastAsia="宋体" w:cs="宋体"/>
                <w:kern w:val="0"/>
                <w:szCs w:val="21"/>
                <w:lang w:eastAsia="zh-CN"/>
              </w:rPr>
            </w:pPr>
            <w:r>
              <w:rPr>
                <w:rFonts w:hint="eastAsia" w:ascii="宋体" w:hAnsi="宋体" w:eastAsia="宋体" w:cs="宋体"/>
                <w:kern w:val="0"/>
                <w:szCs w:val="21"/>
              </w:rPr>
              <w:t>启动区D03单元市政主次于路、综合管廊工程景观型地埋式箱变采购合同</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6台</w:t>
            </w:r>
            <w:r>
              <w:rPr>
                <w:rFonts w:hint="eastAsia" w:ascii="宋体" w:hAnsi="宋体" w:eastAsia="宋体" w:cs="宋体"/>
                <w:kern w:val="0"/>
                <w:szCs w:val="21"/>
                <w:lang w:eastAsia="zh-CN"/>
              </w:rPr>
              <w:t>）</w:t>
            </w:r>
          </w:p>
        </w:tc>
        <w:tc>
          <w:tcPr>
            <w:tcW w:w="15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36E6055">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山东</w:t>
            </w:r>
            <w:r>
              <w:rPr>
                <w:rFonts w:hint="eastAsia" w:ascii="宋体" w:hAnsi="宋体" w:eastAsia="宋体" w:cs="宋体"/>
                <w:kern w:val="0"/>
                <w:szCs w:val="21"/>
                <w:lang w:val="en-US" w:eastAsia="zh-CN"/>
              </w:rPr>
              <w:t>宇</w:t>
            </w:r>
            <w:r>
              <w:rPr>
                <w:rFonts w:hint="eastAsia" w:ascii="宋体" w:hAnsi="宋体" w:eastAsia="宋体" w:cs="宋体"/>
                <w:kern w:val="0"/>
                <w:szCs w:val="21"/>
              </w:rPr>
              <w:t>兴建设有限公司河北雄安分公司</w:t>
            </w:r>
          </w:p>
        </w:tc>
        <w:tc>
          <w:tcPr>
            <w:tcW w:w="159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C7296B7">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2024年9月4日</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30CAB4A">
            <w:pPr>
              <w:widowControl/>
              <w:jc w:val="center"/>
              <w:rPr>
                <w:rStyle w:val="22"/>
                <w:rFonts w:hint="default" w:eastAsia="宋体"/>
                <w:lang w:val="en-US" w:eastAsia="zh-CN"/>
              </w:rPr>
            </w:pPr>
            <w:r>
              <w:rPr>
                <w:rStyle w:val="22"/>
                <w:rFonts w:hint="eastAsia" w:eastAsia="宋体"/>
                <w:lang w:val="en-US" w:eastAsia="zh-CN"/>
              </w:rPr>
              <w:t>1600000元</w:t>
            </w:r>
          </w:p>
        </w:tc>
      </w:tr>
      <w:tr w14:paraId="2126709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6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4059B84">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6</w:t>
            </w:r>
          </w:p>
        </w:tc>
        <w:tc>
          <w:tcPr>
            <w:tcW w:w="182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62C19EE">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河北特变电气设备有限公司</w:t>
            </w:r>
          </w:p>
        </w:tc>
        <w:tc>
          <w:tcPr>
            <w:tcW w:w="210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4EB866B">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rPr>
              <w:t>起步区EA4(安大线北延临时通道-NA8、NA11-NB9)市政道路工程起步区EA4路二标段10k</w:t>
            </w:r>
            <w:r>
              <w:rPr>
                <w:rFonts w:hint="eastAsia" w:ascii="宋体" w:hAnsi="宋体" w:eastAsia="宋体" w:cs="宋体"/>
                <w:kern w:val="0"/>
                <w:szCs w:val="21"/>
                <w:lang w:val="en-US" w:eastAsia="zh-CN"/>
              </w:rPr>
              <w:t>v</w:t>
            </w:r>
            <w:r>
              <w:rPr>
                <w:rFonts w:hint="eastAsia" w:ascii="宋体" w:hAnsi="宋体" w:eastAsia="宋体" w:cs="宋体"/>
                <w:kern w:val="0"/>
                <w:szCs w:val="21"/>
              </w:rPr>
              <w:t>配电部分-箱变</w:t>
            </w:r>
            <w:r>
              <w:rPr>
                <w:rFonts w:hint="eastAsia" w:ascii="宋体" w:hAnsi="宋体" w:eastAsia="宋体" w:cs="宋体"/>
                <w:kern w:val="0"/>
                <w:szCs w:val="21"/>
                <w:lang w:val="en-US" w:eastAsia="zh-CN"/>
              </w:rPr>
              <w:t>(3台)</w:t>
            </w:r>
          </w:p>
        </w:tc>
        <w:tc>
          <w:tcPr>
            <w:tcW w:w="15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A90913C">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河北雄安鸿儒机械设备租赁有限公司</w:t>
            </w:r>
          </w:p>
        </w:tc>
        <w:tc>
          <w:tcPr>
            <w:tcW w:w="159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72086E3">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2023年10月24日</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5E36F02">
            <w:pPr>
              <w:widowControl/>
              <w:jc w:val="center"/>
              <w:rPr>
                <w:rStyle w:val="22"/>
                <w:rFonts w:hint="default" w:eastAsia="宋体"/>
                <w:lang w:val="en-US" w:eastAsia="zh-CN"/>
              </w:rPr>
            </w:pPr>
            <w:r>
              <w:rPr>
                <w:rStyle w:val="22"/>
                <w:rFonts w:hint="eastAsia" w:eastAsia="宋体"/>
                <w:lang w:val="en-US" w:eastAsia="zh-CN"/>
              </w:rPr>
              <w:t>1200000元</w:t>
            </w:r>
          </w:p>
        </w:tc>
      </w:tr>
      <w:tr w14:paraId="6CD8A09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6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DB0111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7</w:t>
            </w:r>
          </w:p>
        </w:tc>
        <w:tc>
          <w:tcPr>
            <w:tcW w:w="182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68BCBF6">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河北特变电气设备有限公司</w:t>
            </w:r>
          </w:p>
        </w:tc>
        <w:tc>
          <w:tcPr>
            <w:tcW w:w="210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C1C6FD6">
            <w:pPr>
              <w:widowControl/>
              <w:wordWrap w:val="0"/>
              <w:spacing w:before="100" w:beforeAutospacing="1" w:after="100" w:afterAutospacing="1"/>
              <w:jc w:val="center"/>
              <w:rPr>
                <w:rFonts w:hint="eastAsia" w:ascii="宋体" w:hAnsi="宋体" w:eastAsia="宋体" w:cs="宋体"/>
                <w:kern w:val="0"/>
                <w:szCs w:val="21"/>
                <w:lang w:eastAsia="zh-CN"/>
              </w:rPr>
            </w:pPr>
            <w:r>
              <w:rPr>
                <w:rFonts w:hint="eastAsia" w:ascii="宋体" w:hAnsi="宋体" w:eastAsia="宋体" w:cs="宋体"/>
                <w:kern w:val="0"/>
                <w:szCs w:val="21"/>
              </w:rPr>
              <w:t>起步区EA4(安大线北延临时通道-NA8、NA11-NB9)市政道路工程起步区EA4路</w:t>
            </w:r>
            <w:r>
              <w:rPr>
                <w:rFonts w:hint="eastAsia" w:ascii="宋体" w:hAnsi="宋体" w:eastAsia="宋体" w:cs="宋体"/>
                <w:kern w:val="0"/>
                <w:szCs w:val="21"/>
                <w:lang w:val="en-US" w:eastAsia="zh-CN"/>
              </w:rPr>
              <w:t>一</w:t>
            </w:r>
            <w:r>
              <w:rPr>
                <w:rFonts w:hint="eastAsia" w:ascii="宋体" w:hAnsi="宋体" w:eastAsia="宋体" w:cs="宋体"/>
                <w:kern w:val="0"/>
                <w:szCs w:val="21"/>
              </w:rPr>
              <w:t>标段10k</w:t>
            </w:r>
            <w:r>
              <w:rPr>
                <w:rFonts w:hint="eastAsia" w:ascii="宋体" w:hAnsi="宋体" w:eastAsia="宋体" w:cs="宋体"/>
                <w:kern w:val="0"/>
                <w:szCs w:val="21"/>
                <w:lang w:val="en-US" w:eastAsia="zh-CN"/>
              </w:rPr>
              <w:t>v</w:t>
            </w:r>
            <w:r>
              <w:rPr>
                <w:rFonts w:hint="eastAsia" w:ascii="宋体" w:hAnsi="宋体" w:eastAsia="宋体" w:cs="宋体"/>
                <w:kern w:val="0"/>
                <w:szCs w:val="21"/>
              </w:rPr>
              <w:t>配电部分-箱变</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8台</w:t>
            </w:r>
            <w:r>
              <w:rPr>
                <w:rFonts w:hint="eastAsia" w:ascii="宋体" w:hAnsi="宋体" w:eastAsia="宋体" w:cs="宋体"/>
                <w:kern w:val="0"/>
                <w:szCs w:val="21"/>
                <w:lang w:eastAsia="zh-CN"/>
              </w:rPr>
              <w:t>）</w:t>
            </w:r>
          </w:p>
        </w:tc>
        <w:tc>
          <w:tcPr>
            <w:tcW w:w="15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9FB4BEB">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天津市仁泽消防设备有限公司</w:t>
            </w:r>
          </w:p>
        </w:tc>
        <w:tc>
          <w:tcPr>
            <w:tcW w:w="159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89C54C8">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2024年11月22日</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06D5167">
            <w:pPr>
              <w:widowControl/>
              <w:jc w:val="center"/>
              <w:rPr>
                <w:rStyle w:val="22"/>
                <w:rFonts w:hint="default"/>
              </w:rPr>
            </w:pPr>
            <w:r>
              <w:rPr>
                <w:rStyle w:val="22"/>
                <w:rFonts w:hint="eastAsia" w:eastAsia="宋体"/>
                <w:lang w:val="en-US" w:eastAsia="zh-CN"/>
              </w:rPr>
              <w:t>3820000元</w:t>
            </w:r>
          </w:p>
        </w:tc>
      </w:tr>
      <w:tr w14:paraId="2289091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6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7972B89">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8</w:t>
            </w:r>
          </w:p>
        </w:tc>
        <w:tc>
          <w:tcPr>
            <w:tcW w:w="182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D6E1418">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河北特变电气设备有限公司</w:t>
            </w:r>
          </w:p>
        </w:tc>
        <w:tc>
          <w:tcPr>
            <w:tcW w:w="210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30590B8">
            <w:pPr>
              <w:widowControl/>
              <w:wordWrap w:val="0"/>
              <w:spacing w:before="100" w:beforeAutospacing="1" w:after="100" w:afterAutospacing="1"/>
              <w:jc w:val="center"/>
              <w:rPr>
                <w:rFonts w:hint="eastAsia" w:ascii="宋体" w:hAnsi="宋体" w:eastAsia="宋体" w:cs="宋体"/>
                <w:kern w:val="0"/>
                <w:szCs w:val="21"/>
                <w:lang w:eastAsia="zh-CN"/>
              </w:rPr>
            </w:pPr>
            <w:r>
              <w:rPr>
                <w:rFonts w:hint="eastAsia" w:ascii="宋体" w:hAnsi="宋体" w:eastAsia="宋体" w:cs="宋体"/>
                <w:kern w:val="0"/>
                <w:szCs w:val="21"/>
              </w:rPr>
              <w:t>启动区东南侧市政基础设施一期工程EB11外电系统工程</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7台</w:t>
            </w:r>
            <w:r>
              <w:rPr>
                <w:rFonts w:hint="eastAsia" w:ascii="宋体" w:hAnsi="宋体" w:eastAsia="宋体" w:cs="宋体"/>
                <w:kern w:val="0"/>
                <w:szCs w:val="21"/>
                <w:lang w:eastAsia="zh-CN"/>
              </w:rPr>
              <w:t>）</w:t>
            </w:r>
          </w:p>
        </w:tc>
        <w:tc>
          <w:tcPr>
            <w:tcW w:w="15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78DBEEF">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创迈建工集团有限公司</w:t>
            </w:r>
          </w:p>
        </w:tc>
        <w:tc>
          <w:tcPr>
            <w:tcW w:w="159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3E2935E">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2025年11月12日</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63C4E00">
            <w:pPr>
              <w:widowControl/>
              <w:jc w:val="center"/>
              <w:rPr>
                <w:rStyle w:val="22"/>
                <w:rFonts w:hint="default" w:eastAsia="宋体"/>
                <w:lang w:val="en-US" w:eastAsia="zh-CN"/>
              </w:rPr>
            </w:pPr>
            <w:r>
              <w:rPr>
                <w:rStyle w:val="22"/>
                <w:rFonts w:hint="eastAsia" w:eastAsia="宋体"/>
                <w:lang w:val="en-US" w:eastAsia="zh-CN"/>
              </w:rPr>
              <w:t>2550000元</w:t>
            </w:r>
          </w:p>
        </w:tc>
      </w:tr>
      <w:tr w14:paraId="783E6B0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6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49100BA">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w:t>
            </w:r>
          </w:p>
        </w:tc>
        <w:tc>
          <w:tcPr>
            <w:tcW w:w="182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9D5C7F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河北万欧电力设备科技有限公司</w:t>
            </w:r>
          </w:p>
        </w:tc>
        <w:tc>
          <w:tcPr>
            <w:tcW w:w="210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96469BA">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箱式变压器销售合同（1台）</w:t>
            </w:r>
          </w:p>
        </w:tc>
        <w:tc>
          <w:tcPr>
            <w:tcW w:w="15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C38E41A">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鑫电润科电力建设工程有限公司</w:t>
            </w:r>
          </w:p>
        </w:tc>
        <w:tc>
          <w:tcPr>
            <w:tcW w:w="159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D93A9FD">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2022年12月6日</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4ED2201">
            <w:pPr>
              <w:widowControl/>
              <w:jc w:val="center"/>
              <w:rPr>
                <w:rStyle w:val="22"/>
                <w:rFonts w:hint="default" w:eastAsia="宋体"/>
                <w:lang w:val="en-US" w:eastAsia="zh-CN"/>
              </w:rPr>
            </w:pPr>
            <w:r>
              <w:rPr>
                <w:rStyle w:val="22"/>
                <w:rFonts w:hint="eastAsia" w:eastAsia="宋体"/>
                <w:lang w:val="en-US" w:eastAsia="zh-CN"/>
              </w:rPr>
              <w:t>192600元</w:t>
            </w:r>
          </w:p>
        </w:tc>
      </w:tr>
      <w:tr w14:paraId="1DDAE74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6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4E9C13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10</w:t>
            </w:r>
          </w:p>
        </w:tc>
        <w:tc>
          <w:tcPr>
            <w:tcW w:w="182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6A64288">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河北万欧电力设备科技有限公司</w:t>
            </w:r>
          </w:p>
        </w:tc>
        <w:tc>
          <w:tcPr>
            <w:tcW w:w="210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353364B">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箱式变电站销售合同（2台）</w:t>
            </w:r>
          </w:p>
        </w:tc>
        <w:tc>
          <w:tcPr>
            <w:tcW w:w="15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A56C1BF">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廊坊市玉龙电力工程有限公司</w:t>
            </w:r>
          </w:p>
        </w:tc>
        <w:tc>
          <w:tcPr>
            <w:tcW w:w="159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D53A8CF">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2022年12月15日</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D7FE0AC">
            <w:pPr>
              <w:widowControl/>
              <w:jc w:val="center"/>
              <w:rPr>
                <w:rStyle w:val="22"/>
                <w:rFonts w:hint="default" w:eastAsia="宋体"/>
                <w:lang w:val="en-US" w:eastAsia="zh-CN"/>
              </w:rPr>
            </w:pPr>
            <w:r>
              <w:rPr>
                <w:rStyle w:val="22"/>
                <w:rFonts w:hint="eastAsia" w:eastAsia="宋体"/>
                <w:lang w:val="en-US" w:eastAsia="zh-CN"/>
              </w:rPr>
              <w:t>640000元</w:t>
            </w:r>
          </w:p>
        </w:tc>
      </w:tr>
      <w:tr w14:paraId="0F47C6C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6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AB2D924">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11</w:t>
            </w:r>
          </w:p>
        </w:tc>
        <w:tc>
          <w:tcPr>
            <w:tcW w:w="182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A40E7B5">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河北万欧电力设备科技有限公司</w:t>
            </w:r>
          </w:p>
        </w:tc>
        <w:tc>
          <w:tcPr>
            <w:tcW w:w="210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705FC59">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箱式变电站销售合同（1台）</w:t>
            </w:r>
          </w:p>
        </w:tc>
        <w:tc>
          <w:tcPr>
            <w:tcW w:w="15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BAEA3E6">
            <w:pPr>
              <w:widowControl/>
              <w:jc w:val="center"/>
              <w:rPr>
                <w:rStyle w:val="22"/>
                <w:rFonts w:hint="default"/>
              </w:rPr>
            </w:pPr>
            <w:r>
              <w:rPr>
                <w:rStyle w:val="22"/>
                <w:rFonts w:hint="default"/>
              </w:rPr>
              <w:t>唐山中陶纪元工程设计有限公司</w:t>
            </w:r>
          </w:p>
        </w:tc>
        <w:tc>
          <w:tcPr>
            <w:tcW w:w="159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5D25F8F">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2023年2月1日</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2A8C2D9">
            <w:pPr>
              <w:widowControl/>
              <w:jc w:val="center"/>
              <w:rPr>
                <w:rStyle w:val="22"/>
                <w:rFonts w:hint="default" w:eastAsia="宋体"/>
                <w:lang w:val="en-US" w:eastAsia="zh-CN"/>
              </w:rPr>
            </w:pPr>
            <w:r>
              <w:rPr>
                <w:rStyle w:val="22"/>
                <w:rFonts w:hint="eastAsia" w:eastAsia="宋体"/>
                <w:lang w:val="en-US" w:eastAsia="zh-CN"/>
              </w:rPr>
              <w:t>246800元</w:t>
            </w:r>
          </w:p>
        </w:tc>
      </w:tr>
      <w:tr w14:paraId="6FE03A6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6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59BD885">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12</w:t>
            </w:r>
          </w:p>
        </w:tc>
        <w:tc>
          <w:tcPr>
            <w:tcW w:w="182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6CE364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河北万欧电力设备科技有限公司</w:t>
            </w:r>
          </w:p>
        </w:tc>
        <w:tc>
          <w:tcPr>
            <w:tcW w:w="210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004A147">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箱式变电站销售合同（3台）</w:t>
            </w:r>
          </w:p>
        </w:tc>
        <w:tc>
          <w:tcPr>
            <w:tcW w:w="15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CABDAB7">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唐山市信威电力工程有限公司</w:t>
            </w:r>
          </w:p>
        </w:tc>
        <w:tc>
          <w:tcPr>
            <w:tcW w:w="159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7F2619F">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2023年3月3日</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897BAA5">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448000</w:t>
            </w:r>
          </w:p>
        </w:tc>
      </w:tr>
      <w:tr w14:paraId="61E9A14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6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182D13F">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13</w:t>
            </w:r>
          </w:p>
        </w:tc>
        <w:tc>
          <w:tcPr>
            <w:tcW w:w="182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2A206B9">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河北万欧电力设备科技有限公司</w:t>
            </w:r>
          </w:p>
        </w:tc>
        <w:tc>
          <w:tcPr>
            <w:tcW w:w="210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CE8C0D1">
            <w:pPr>
              <w:widowControl/>
              <w:wordWrap w:val="0"/>
              <w:spacing w:before="100" w:beforeAutospacing="1" w:after="100" w:afterAutospacing="1"/>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箱式变电站销售合同（2台）</w:t>
            </w:r>
          </w:p>
        </w:tc>
        <w:tc>
          <w:tcPr>
            <w:tcW w:w="15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83A1B6C">
            <w:pPr>
              <w:widowControl/>
              <w:jc w:val="center"/>
              <w:rPr>
                <w:rStyle w:val="22"/>
                <w:rFonts w:hint="default"/>
              </w:rPr>
            </w:pPr>
            <w:r>
              <w:rPr>
                <w:rStyle w:val="22"/>
                <w:rFonts w:hint="default"/>
              </w:rPr>
              <w:t>河北东松电力工程有限公司</w:t>
            </w:r>
          </w:p>
        </w:tc>
        <w:tc>
          <w:tcPr>
            <w:tcW w:w="159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83ABDB3">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2023年3月8日</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08C5019">
            <w:pPr>
              <w:widowControl/>
              <w:jc w:val="center"/>
              <w:rPr>
                <w:rStyle w:val="22"/>
                <w:rFonts w:hint="default" w:eastAsia="宋体"/>
                <w:lang w:val="en-US" w:eastAsia="zh-CN"/>
              </w:rPr>
            </w:pPr>
            <w:r>
              <w:rPr>
                <w:rStyle w:val="22"/>
                <w:rFonts w:hint="eastAsia" w:eastAsia="宋体"/>
                <w:lang w:val="en-US" w:eastAsia="zh-CN"/>
              </w:rPr>
              <w:t>476000元</w:t>
            </w:r>
          </w:p>
        </w:tc>
      </w:tr>
      <w:tr w14:paraId="0CA4CDF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6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EFE9E10">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14</w:t>
            </w:r>
          </w:p>
        </w:tc>
        <w:tc>
          <w:tcPr>
            <w:tcW w:w="182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E4AC9D3">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河北万欧电力设备科技有限公司</w:t>
            </w:r>
          </w:p>
        </w:tc>
        <w:tc>
          <w:tcPr>
            <w:tcW w:w="210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BA29149">
            <w:pPr>
              <w:widowControl/>
              <w:wordWrap w:val="0"/>
              <w:spacing w:before="100" w:beforeAutospacing="1" w:after="100" w:afterAutospacing="1"/>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箱式变电站销售合同（3台）</w:t>
            </w:r>
          </w:p>
        </w:tc>
        <w:tc>
          <w:tcPr>
            <w:tcW w:w="15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971EA26">
            <w:pPr>
              <w:widowControl/>
              <w:jc w:val="center"/>
              <w:rPr>
                <w:rStyle w:val="22"/>
                <w:rFonts w:hint="default"/>
              </w:rPr>
            </w:pPr>
            <w:r>
              <w:rPr>
                <w:rStyle w:val="22"/>
                <w:rFonts w:hint="default"/>
              </w:rPr>
              <w:t>承德县立高时代装饰工程有限公司</w:t>
            </w:r>
          </w:p>
        </w:tc>
        <w:tc>
          <w:tcPr>
            <w:tcW w:w="159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B7BE2CB">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2023年3月16日</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1809FC0">
            <w:pPr>
              <w:widowControl/>
              <w:jc w:val="center"/>
              <w:rPr>
                <w:rStyle w:val="22"/>
                <w:rFonts w:hint="default" w:eastAsia="宋体"/>
                <w:lang w:val="en-US" w:eastAsia="zh-CN"/>
              </w:rPr>
            </w:pPr>
            <w:r>
              <w:rPr>
                <w:rStyle w:val="22"/>
                <w:rFonts w:hint="eastAsia" w:eastAsia="宋体"/>
                <w:lang w:val="en-US" w:eastAsia="zh-CN"/>
              </w:rPr>
              <w:t>394000元</w:t>
            </w:r>
          </w:p>
        </w:tc>
      </w:tr>
      <w:tr w14:paraId="41027DB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6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D0CB04C">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15</w:t>
            </w:r>
          </w:p>
        </w:tc>
        <w:tc>
          <w:tcPr>
            <w:tcW w:w="182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B150AC8">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河北万欧电力设备科技有限公司</w:t>
            </w:r>
          </w:p>
        </w:tc>
        <w:tc>
          <w:tcPr>
            <w:tcW w:w="210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47D69F0">
            <w:pPr>
              <w:widowControl/>
              <w:wordWrap w:val="0"/>
              <w:spacing w:before="100" w:beforeAutospacing="1" w:after="100" w:afterAutospacing="1"/>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箱式变压器销售合同（1台）</w:t>
            </w:r>
          </w:p>
        </w:tc>
        <w:tc>
          <w:tcPr>
            <w:tcW w:w="15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96EDA1E">
            <w:pPr>
              <w:widowControl/>
              <w:jc w:val="center"/>
              <w:rPr>
                <w:rStyle w:val="22"/>
                <w:rFonts w:hint="default"/>
              </w:rPr>
            </w:pPr>
            <w:r>
              <w:rPr>
                <w:rStyle w:val="22"/>
                <w:rFonts w:hint="default"/>
              </w:rPr>
              <w:t>承德鼎拓建筑工程有限公司</w:t>
            </w:r>
          </w:p>
        </w:tc>
        <w:tc>
          <w:tcPr>
            <w:tcW w:w="159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1A8CD4A">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2023年3月27日</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1D0EDBB">
            <w:pPr>
              <w:widowControl/>
              <w:jc w:val="center"/>
              <w:rPr>
                <w:rStyle w:val="22"/>
                <w:rFonts w:hint="default" w:eastAsia="宋体"/>
                <w:lang w:val="en-US" w:eastAsia="zh-CN"/>
              </w:rPr>
            </w:pPr>
            <w:r>
              <w:rPr>
                <w:rStyle w:val="22"/>
                <w:rFonts w:hint="eastAsia" w:eastAsia="宋体"/>
                <w:lang w:val="en-US" w:eastAsia="zh-CN"/>
              </w:rPr>
              <w:t>138500元</w:t>
            </w:r>
          </w:p>
        </w:tc>
      </w:tr>
      <w:tr w14:paraId="17AADC5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6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9C2DCCD">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16</w:t>
            </w:r>
          </w:p>
        </w:tc>
        <w:tc>
          <w:tcPr>
            <w:tcW w:w="182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6E9A87A">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河北万欧电力设备科技有限公司</w:t>
            </w:r>
          </w:p>
        </w:tc>
        <w:tc>
          <w:tcPr>
            <w:tcW w:w="210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24E01F4">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箱式变电站销售合同（1台）</w:t>
            </w:r>
          </w:p>
        </w:tc>
        <w:tc>
          <w:tcPr>
            <w:tcW w:w="15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6005A7B">
            <w:pPr>
              <w:widowControl/>
              <w:jc w:val="center"/>
              <w:rPr>
                <w:rStyle w:val="22"/>
                <w:rFonts w:hint="default"/>
              </w:rPr>
            </w:pPr>
            <w:r>
              <w:rPr>
                <w:rStyle w:val="22"/>
                <w:rFonts w:hint="default"/>
              </w:rPr>
              <w:t>唐山市宏程电力安装工程有限公司</w:t>
            </w:r>
          </w:p>
        </w:tc>
        <w:tc>
          <w:tcPr>
            <w:tcW w:w="159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AEBCBC7">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2023年4月3日</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F6D2BB3">
            <w:pPr>
              <w:widowControl/>
              <w:jc w:val="center"/>
              <w:rPr>
                <w:rStyle w:val="22"/>
                <w:rFonts w:hint="default" w:eastAsia="宋体"/>
                <w:lang w:val="en-US" w:eastAsia="zh-CN"/>
              </w:rPr>
            </w:pPr>
            <w:r>
              <w:rPr>
                <w:rStyle w:val="22"/>
                <w:rFonts w:hint="eastAsia" w:eastAsia="宋体"/>
                <w:lang w:val="en-US" w:eastAsia="zh-CN"/>
              </w:rPr>
              <w:t>95000元</w:t>
            </w:r>
          </w:p>
        </w:tc>
      </w:tr>
      <w:tr w14:paraId="0AC12A0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6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36675E0">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17</w:t>
            </w:r>
          </w:p>
        </w:tc>
        <w:tc>
          <w:tcPr>
            <w:tcW w:w="182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77D7288">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河北万欧电力设备科技有限公司</w:t>
            </w:r>
          </w:p>
        </w:tc>
        <w:tc>
          <w:tcPr>
            <w:tcW w:w="210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490E8B9">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箱式变压器销售合同（2台）</w:t>
            </w:r>
          </w:p>
        </w:tc>
        <w:tc>
          <w:tcPr>
            <w:tcW w:w="15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B28440F">
            <w:pPr>
              <w:widowControl/>
              <w:jc w:val="center"/>
              <w:rPr>
                <w:rStyle w:val="22"/>
                <w:rFonts w:hint="default"/>
              </w:rPr>
            </w:pPr>
            <w:r>
              <w:rPr>
                <w:rStyle w:val="22"/>
                <w:rFonts w:hint="default"/>
              </w:rPr>
              <w:t>河北宝盾电力工程有限公司</w:t>
            </w:r>
          </w:p>
        </w:tc>
        <w:tc>
          <w:tcPr>
            <w:tcW w:w="159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68CBC7C">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2023年4月12日</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42005BE">
            <w:pPr>
              <w:widowControl/>
              <w:jc w:val="center"/>
              <w:rPr>
                <w:rStyle w:val="22"/>
                <w:rFonts w:hint="default" w:eastAsia="宋体"/>
                <w:lang w:val="en-US" w:eastAsia="zh-CN"/>
              </w:rPr>
            </w:pPr>
            <w:r>
              <w:rPr>
                <w:rStyle w:val="22"/>
                <w:rFonts w:hint="eastAsia" w:eastAsia="宋体"/>
                <w:lang w:val="en-US" w:eastAsia="zh-CN"/>
              </w:rPr>
              <w:t>420000元</w:t>
            </w:r>
          </w:p>
        </w:tc>
      </w:tr>
      <w:tr w14:paraId="63326B8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6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68C4F98">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18</w:t>
            </w:r>
          </w:p>
        </w:tc>
        <w:tc>
          <w:tcPr>
            <w:tcW w:w="182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20DE89A">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河北万欧电力设备科技有限公司</w:t>
            </w:r>
          </w:p>
        </w:tc>
        <w:tc>
          <w:tcPr>
            <w:tcW w:w="210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925B59C">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箱式变电站销售合同（2台）</w:t>
            </w:r>
          </w:p>
        </w:tc>
        <w:tc>
          <w:tcPr>
            <w:tcW w:w="15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C073223">
            <w:pPr>
              <w:widowControl/>
              <w:jc w:val="center"/>
              <w:rPr>
                <w:rStyle w:val="22"/>
                <w:rFonts w:hint="default"/>
              </w:rPr>
            </w:pPr>
            <w:r>
              <w:rPr>
                <w:rStyle w:val="22"/>
                <w:rFonts w:hint="default"/>
              </w:rPr>
              <w:t>河北东松电力工程有限公司</w:t>
            </w:r>
          </w:p>
        </w:tc>
        <w:tc>
          <w:tcPr>
            <w:tcW w:w="159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959AEB6">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2023年5月9日</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61F8A07">
            <w:pPr>
              <w:widowControl/>
              <w:jc w:val="center"/>
              <w:rPr>
                <w:rStyle w:val="22"/>
                <w:rFonts w:hint="default" w:eastAsia="宋体"/>
                <w:lang w:val="en-US" w:eastAsia="zh-CN"/>
              </w:rPr>
            </w:pPr>
            <w:r>
              <w:rPr>
                <w:rStyle w:val="22"/>
                <w:rFonts w:hint="eastAsia" w:eastAsia="宋体"/>
                <w:lang w:val="en-US" w:eastAsia="zh-CN"/>
              </w:rPr>
              <w:t>188000元</w:t>
            </w:r>
          </w:p>
        </w:tc>
      </w:tr>
      <w:tr w14:paraId="4FA3526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6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AAC4952">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19</w:t>
            </w:r>
          </w:p>
        </w:tc>
        <w:tc>
          <w:tcPr>
            <w:tcW w:w="182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097F3F3">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河北万欧电力设备科技有限公司</w:t>
            </w:r>
          </w:p>
        </w:tc>
        <w:tc>
          <w:tcPr>
            <w:tcW w:w="210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505876F">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箱式变电站销售合同（2台）</w:t>
            </w:r>
          </w:p>
        </w:tc>
        <w:tc>
          <w:tcPr>
            <w:tcW w:w="15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06FDB9B">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河北益瑞检测科技有限公司</w:t>
            </w:r>
          </w:p>
        </w:tc>
        <w:tc>
          <w:tcPr>
            <w:tcW w:w="159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D89CE94">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2023年6月1日</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0CFD611">
            <w:pPr>
              <w:widowControl/>
              <w:wordWrap w:val="0"/>
              <w:spacing w:before="100" w:beforeAutospacing="1" w:after="100" w:afterAutospacing="1"/>
              <w:jc w:val="cente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256200</w:t>
            </w:r>
            <w:r>
              <w:rPr>
                <w:rFonts w:hint="eastAsia" w:ascii="宋体" w:hAnsi="宋体" w:eastAsia="宋体" w:cs="宋体"/>
                <w:kern w:val="0"/>
                <w:szCs w:val="21"/>
                <w:lang w:val="en-US" w:eastAsia="zh-CN"/>
              </w:rPr>
              <w:t>元</w:t>
            </w:r>
          </w:p>
        </w:tc>
      </w:tr>
    </w:tbl>
    <w:p w14:paraId="041CF710">
      <w:pPr>
        <w:widowControl/>
        <w:shd w:val="clear" w:color="auto" w:fill="FFFFFF"/>
        <w:jc w:val="left"/>
        <w:rPr>
          <w:rFonts w:hint="eastAsia" w:ascii="宋体" w:hAnsi="宋体" w:eastAsia="宋体" w:cs="宋体"/>
          <w:color w:val="333333"/>
          <w:kern w:val="0"/>
          <w:szCs w:val="21"/>
        </w:rPr>
      </w:pPr>
      <w:r>
        <w:rPr>
          <w:rFonts w:hint="eastAsia" w:ascii="宋体" w:hAnsi="宋体" w:eastAsia="宋体" w:cs="宋体"/>
          <w:color w:val="333333"/>
          <w:kern w:val="0"/>
          <w:szCs w:val="21"/>
          <w:lang w:val="en-US" w:eastAsia="zh-CN"/>
        </w:rPr>
        <w:t>4</w:t>
      </w:r>
      <w:r>
        <w:rPr>
          <w:rFonts w:hint="eastAsia" w:ascii="宋体" w:hAnsi="宋体" w:eastAsia="宋体" w:cs="宋体"/>
          <w:color w:val="333333"/>
          <w:kern w:val="0"/>
          <w:szCs w:val="21"/>
        </w:rPr>
        <w:t>.所有</w:t>
      </w:r>
      <w:r>
        <w:rPr>
          <w:rFonts w:hint="eastAsia" w:ascii="宋体" w:hAnsi="宋体" w:eastAsia="宋体" w:cs="宋体"/>
          <w:color w:val="333333"/>
          <w:kern w:val="0"/>
          <w:szCs w:val="21"/>
          <w:lang w:val="en-US" w:eastAsia="zh-CN"/>
        </w:rPr>
        <w:t>有效</w:t>
      </w:r>
      <w:r>
        <w:rPr>
          <w:rFonts w:hint="eastAsia" w:ascii="宋体" w:hAnsi="宋体" w:eastAsia="宋体" w:cs="宋体"/>
          <w:color w:val="333333"/>
          <w:kern w:val="0"/>
          <w:szCs w:val="21"/>
        </w:rPr>
        <w:t>投标人</w:t>
      </w:r>
      <w:r>
        <w:rPr>
          <w:rFonts w:hint="eastAsia" w:ascii="宋体" w:hAnsi="宋体" w:eastAsia="宋体" w:cs="宋体"/>
          <w:color w:val="333333"/>
          <w:kern w:val="0"/>
          <w:szCs w:val="21"/>
          <w:lang w:val="en-US" w:eastAsia="zh-CN"/>
        </w:rPr>
        <w:t>的</w:t>
      </w:r>
      <w:r>
        <w:rPr>
          <w:rFonts w:hint="eastAsia" w:ascii="宋体" w:hAnsi="宋体" w:eastAsia="宋体" w:cs="宋体"/>
          <w:color w:val="333333"/>
          <w:kern w:val="0"/>
          <w:szCs w:val="21"/>
        </w:rPr>
        <w:t>总得分情况</w:t>
      </w:r>
    </w:p>
    <w:tbl>
      <w:tblPr>
        <w:tblStyle w:val="6"/>
        <w:tblW w:w="5001"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45"/>
        <w:gridCol w:w="4837"/>
        <w:gridCol w:w="1849"/>
        <w:gridCol w:w="1671"/>
      </w:tblGrid>
      <w:tr w14:paraId="262CDAA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262" w:hRule="atLeast"/>
        </w:trPr>
        <w:tc>
          <w:tcPr>
            <w:tcW w:w="9187" w:type="dxa"/>
            <w:gridSpan w:val="4"/>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174BABD">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color w:val="333333"/>
                <w:kern w:val="0"/>
                <w:szCs w:val="21"/>
              </w:rPr>
              <w:t>所有</w:t>
            </w:r>
            <w:r>
              <w:rPr>
                <w:rFonts w:hint="eastAsia" w:ascii="宋体" w:hAnsi="宋体" w:eastAsia="宋体" w:cs="宋体"/>
                <w:color w:val="333333"/>
                <w:kern w:val="0"/>
                <w:szCs w:val="21"/>
                <w:lang w:val="en-US" w:eastAsia="zh-CN"/>
              </w:rPr>
              <w:t>有效</w:t>
            </w:r>
            <w:r>
              <w:rPr>
                <w:rFonts w:hint="eastAsia" w:ascii="宋体" w:hAnsi="宋体" w:eastAsia="宋体" w:cs="宋体"/>
                <w:color w:val="333333"/>
                <w:kern w:val="0"/>
                <w:szCs w:val="21"/>
              </w:rPr>
              <w:t>投标人</w:t>
            </w:r>
            <w:r>
              <w:rPr>
                <w:rFonts w:hint="eastAsia" w:ascii="宋体" w:hAnsi="宋体" w:eastAsia="宋体" w:cs="宋体"/>
                <w:color w:val="333333"/>
                <w:kern w:val="0"/>
                <w:szCs w:val="21"/>
                <w:lang w:val="en-US" w:eastAsia="zh-CN"/>
              </w:rPr>
              <w:t>的</w:t>
            </w:r>
            <w:r>
              <w:rPr>
                <w:rFonts w:hint="eastAsia" w:ascii="宋体" w:hAnsi="宋体" w:eastAsia="宋体" w:cs="宋体"/>
                <w:color w:val="333333"/>
                <w:kern w:val="0"/>
                <w:szCs w:val="21"/>
              </w:rPr>
              <w:t>总得分情况</w:t>
            </w:r>
          </w:p>
        </w:tc>
      </w:tr>
      <w:tr w14:paraId="31BFF64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262"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8C926A4">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482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7DC50B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单位名称</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A10A4D1">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报价得分</w:t>
            </w:r>
          </w:p>
        </w:tc>
        <w:tc>
          <w:tcPr>
            <w:tcW w:w="16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B8FABD5">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总得分</w:t>
            </w:r>
          </w:p>
        </w:tc>
      </w:tr>
      <w:tr w14:paraId="68844D90">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1CDD59F">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w:t>
            </w:r>
          </w:p>
        </w:tc>
        <w:tc>
          <w:tcPr>
            <w:tcW w:w="482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0890622">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河北志恒电气设备有限公司</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3BD2A3B">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p>
        </w:tc>
        <w:tc>
          <w:tcPr>
            <w:tcW w:w="16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B09F838">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w:t>
            </w:r>
          </w:p>
        </w:tc>
      </w:tr>
      <w:tr w14:paraId="4C2C344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6A0899F">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2</w:t>
            </w:r>
          </w:p>
        </w:tc>
        <w:tc>
          <w:tcPr>
            <w:tcW w:w="482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7CC595A">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河北特变电气设备有限公司</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58C9B34">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w:t>
            </w:r>
          </w:p>
        </w:tc>
        <w:tc>
          <w:tcPr>
            <w:tcW w:w="16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E2AD4A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w:t>
            </w:r>
          </w:p>
        </w:tc>
      </w:tr>
      <w:tr w14:paraId="08311CC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6DE5126">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3</w:t>
            </w:r>
          </w:p>
        </w:tc>
        <w:tc>
          <w:tcPr>
            <w:tcW w:w="482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9DBF1FA">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河北万欧电力设备科技有限公司</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5DECF1F">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w:t>
            </w:r>
          </w:p>
        </w:tc>
        <w:tc>
          <w:tcPr>
            <w:tcW w:w="16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FBCC72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w:t>
            </w:r>
          </w:p>
        </w:tc>
      </w:tr>
      <w:tr w14:paraId="55DF4F8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F29D0A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4</w:t>
            </w:r>
          </w:p>
        </w:tc>
        <w:tc>
          <w:tcPr>
            <w:tcW w:w="482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235EEF4">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河北宝临电气有限公司</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A1CFC81">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w:t>
            </w:r>
          </w:p>
        </w:tc>
        <w:tc>
          <w:tcPr>
            <w:tcW w:w="16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50FAFF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w:t>
            </w:r>
          </w:p>
        </w:tc>
      </w:tr>
      <w:tr w14:paraId="4B449C7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06995BF">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5</w:t>
            </w:r>
          </w:p>
        </w:tc>
        <w:tc>
          <w:tcPr>
            <w:tcW w:w="482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DA28D91">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河北拓普电气股份有限公司</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01DAA99">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w:t>
            </w:r>
          </w:p>
        </w:tc>
        <w:tc>
          <w:tcPr>
            <w:tcW w:w="16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D268EE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w:t>
            </w:r>
          </w:p>
        </w:tc>
      </w:tr>
      <w:tr w14:paraId="13091BA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A7B888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6</w:t>
            </w:r>
          </w:p>
        </w:tc>
        <w:tc>
          <w:tcPr>
            <w:tcW w:w="482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0308A57">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河北万峰庚泰电气设备有限公司</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137FE6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w:t>
            </w:r>
          </w:p>
        </w:tc>
        <w:tc>
          <w:tcPr>
            <w:tcW w:w="16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C27843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w:t>
            </w:r>
          </w:p>
        </w:tc>
      </w:tr>
      <w:tr w14:paraId="714FBFB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F19063A">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7</w:t>
            </w:r>
          </w:p>
        </w:tc>
        <w:tc>
          <w:tcPr>
            <w:tcW w:w="482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E10ACED">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秦皇岛市时代电气成套设备有限公司</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0C6A90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w:t>
            </w:r>
          </w:p>
        </w:tc>
        <w:tc>
          <w:tcPr>
            <w:tcW w:w="16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04E924F">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w:t>
            </w:r>
          </w:p>
        </w:tc>
      </w:tr>
      <w:tr w14:paraId="16756FE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8E5D670">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8</w:t>
            </w:r>
          </w:p>
        </w:tc>
        <w:tc>
          <w:tcPr>
            <w:tcW w:w="482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4605990">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河北安利电气设备有限公司</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F58AFBE">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w:t>
            </w:r>
          </w:p>
        </w:tc>
        <w:tc>
          <w:tcPr>
            <w:tcW w:w="16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85B0256">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w:t>
            </w:r>
          </w:p>
        </w:tc>
      </w:tr>
      <w:tr w14:paraId="11E67D7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2E2B1EA">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w:t>
            </w:r>
          </w:p>
        </w:tc>
        <w:tc>
          <w:tcPr>
            <w:tcW w:w="482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DD02108">
            <w:pPr>
              <w:widowControl/>
              <w:wordWrap w:val="0"/>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衡水碧海电力器材有限公司</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49008E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w:t>
            </w:r>
          </w:p>
        </w:tc>
        <w:tc>
          <w:tcPr>
            <w:tcW w:w="16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4B1BE8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w:t>
            </w:r>
          </w:p>
        </w:tc>
      </w:tr>
    </w:tbl>
    <w:p w14:paraId="72FBE1D6">
      <w:pPr>
        <w:widowControl/>
        <w:shd w:val="clear" w:color="auto" w:fill="FFFFFF"/>
        <w:jc w:val="left"/>
        <w:rPr>
          <w:rFonts w:hint="eastAsia" w:ascii="宋体" w:hAnsi="宋体" w:eastAsia="宋体" w:cs="宋体"/>
          <w:color w:val="333333"/>
          <w:kern w:val="0"/>
          <w:szCs w:val="21"/>
        </w:rPr>
      </w:pPr>
      <w:r>
        <w:rPr>
          <w:rFonts w:hint="eastAsia" w:ascii="宋体" w:hAnsi="宋体" w:eastAsia="宋体" w:cs="宋体"/>
          <w:color w:val="333333"/>
          <w:kern w:val="0"/>
          <w:szCs w:val="21"/>
          <w:lang w:val="en-US" w:eastAsia="zh-CN"/>
        </w:rPr>
        <w:t>5</w:t>
      </w:r>
      <w:r>
        <w:rPr>
          <w:rFonts w:hint="eastAsia" w:ascii="宋体" w:hAnsi="宋体" w:eastAsia="宋体" w:cs="宋体"/>
          <w:color w:val="333333"/>
          <w:kern w:val="0"/>
          <w:szCs w:val="21"/>
        </w:rPr>
        <w:t>.投标文件被否决的投标人名称、否决原因</w:t>
      </w:r>
    </w:p>
    <w:tbl>
      <w:tblPr>
        <w:tblStyle w:val="6"/>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9200"/>
      </w:tblGrid>
      <w:tr w14:paraId="2684476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34" w:hRule="atLeast"/>
        </w:trPr>
        <w:tc>
          <w:tcPr>
            <w:tcW w:w="91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7FD9686">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否决投标单位及理由</w:t>
            </w:r>
          </w:p>
        </w:tc>
      </w:tr>
      <w:tr w14:paraId="485C81B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34" w:hRule="atLeast"/>
        </w:trPr>
        <w:tc>
          <w:tcPr>
            <w:tcW w:w="91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29C119C">
            <w:pPr>
              <w:widowControl/>
              <w:ind w:firstLine="420" w:firstLineChars="200"/>
              <w:jc w:val="left"/>
              <w:rPr>
                <w:rFonts w:hint="default" w:ascii="宋体" w:hAnsi="宋体" w:eastAsia="宋体" w:cs="宋体"/>
                <w:kern w:val="0"/>
                <w:szCs w:val="21"/>
                <w:lang w:val="en-US" w:eastAsia="zh-CN"/>
              </w:rPr>
            </w:pPr>
            <w:r>
              <w:rPr>
                <w:rFonts w:hint="eastAsia" w:ascii="宋体" w:hAnsi="宋体" w:eastAsia="宋体" w:cs="宋体"/>
                <w:color w:val="333333"/>
                <w:kern w:val="0"/>
                <w:szCs w:val="21"/>
              </w:rPr>
              <w:t>沈阳昊诚电气有限公司不符合招标文件投标人须知前附表中10.2技术部分暗标编制要求</w:t>
            </w:r>
            <w:r>
              <w:rPr>
                <w:rFonts w:hint="eastAsia" w:ascii="宋体" w:hAnsi="宋体" w:eastAsia="宋体" w:cs="宋体"/>
                <w:color w:val="333333"/>
                <w:kern w:val="0"/>
                <w:szCs w:val="21"/>
                <w:lang w:eastAsia="zh-CN"/>
              </w:rPr>
              <w:t>，</w:t>
            </w:r>
            <w:r>
              <w:rPr>
                <w:rFonts w:hint="eastAsia" w:ascii="宋体" w:hAnsi="宋体" w:eastAsia="宋体" w:cs="宋体"/>
                <w:color w:val="333333"/>
                <w:kern w:val="0"/>
                <w:szCs w:val="21"/>
                <w:lang w:val="en-US" w:eastAsia="zh-CN"/>
              </w:rPr>
              <w:t>其投标文件被否决。</w:t>
            </w:r>
            <w:r>
              <w:rPr>
                <w:rFonts w:hint="eastAsia" w:ascii="宋体" w:hAnsi="宋体" w:eastAsia="宋体" w:cs="宋体"/>
                <w:color w:val="333333"/>
                <w:kern w:val="0"/>
                <w:szCs w:val="21"/>
              </w:rPr>
              <w:t>河北银华电气有限公司</w:t>
            </w:r>
            <w:r>
              <w:rPr>
                <w:rFonts w:hint="eastAsia" w:ascii="宋体" w:hAnsi="宋体" w:eastAsia="宋体" w:cs="宋体"/>
                <w:color w:val="333333"/>
                <w:kern w:val="0"/>
                <w:szCs w:val="21"/>
                <w:lang w:eastAsia="zh-CN"/>
              </w:rPr>
              <w:t>、</w:t>
            </w:r>
            <w:r>
              <w:rPr>
                <w:rFonts w:hint="eastAsia" w:ascii="宋体" w:hAnsi="宋体" w:eastAsia="宋体" w:cs="宋体"/>
                <w:color w:val="333333"/>
                <w:kern w:val="0"/>
                <w:szCs w:val="21"/>
              </w:rPr>
              <w:t>石家庄旭阳电气科技有限公司</w:t>
            </w:r>
            <w:r>
              <w:rPr>
                <w:rFonts w:hint="eastAsia" w:ascii="宋体" w:hAnsi="宋体" w:eastAsia="宋体" w:cs="宋体"/>
                <w:color w:val="333333"/>
                <w:kern w:val="0"/>
                <w:szCs w:val="21"/>
                <w:lang w:eastAsia="zh-CN"/>
              </w:rPr>
              <w:t>、</w:t>
            </w:r>
            <w:r>
              <w:rPr>
                <w:rFonts w:hint="eastAsia" w:ascii="宋体" w:hAnsi="宋体" w:eastAsia="宋体" w:cs="宋体"/>
                <w:color w:val="333333"/>
                <w:kern w:val="0"/>
                <w:szCs w:val="21"/>
              </w:rPr>
              <w:t>石家庄旗航电力设备科技有限公司不符合招标文件投标人须知前附表中1.4.1投标人资质条件的要求</w:t>
            </w:r>
            <w:r>
              <w:rPr>
                <w:rFonts w:hint="eastAsia" w:ascii="宋体" w:hAnsi="宋体" w:eastAsia="宋体" w:cs="宋体"/>
                <w:color w:val="333333"/>
                <w:kern w:val="0"/>
                <w:szCs w:val="21"/>
                <w:lang w:eastAsia="zh-CN"/>
              </w:rPr>
              <w:t>，</w:t>
            </w:r>
            <w:r>
              <w:rPr>
                <w:rFonts w:hint="eastAsia" w:ascii="宋体" w:hAnsi="宋体" w:eastAsia="宋体" w:cs="宋体"/>
                <w:color w:val="333333"/>
                <w:kern w:val="0"/>
                <w:szCs w:val="21"/>
                <w:lang w:val="en-US" w:eastAsia="zh-CN"/>
              </w:rPr>
              <w:t>其投标文件被否决。</w:t>
            </w:r>
            <w:r>
              <w:rPr>
                <w:rFonts w:hint="eastAsia" w:ascii="宋体" w:hAnsi="宋体" w:eastAsia="宋体" w:cs="宋体"/>
                <w:color w:val="333333"/>
                <w:kern w:val="0"/>
                <w:szCs w:val="21"/>
              </w:rPr>
              <w:t>任丘市旭天电气设备有限公司不符合投标人须知前附表1.3.4技术性能指标的要求</w:t>
            </w:r>
            <w:r>
              <w:rPr>
                <w:rFonts w:hint="eastAsia" w:ascii="宋体" w:hAnsi="宋体" w:eastAsia="宋体" w:cs="宋体"/>
                <w:color w:val="333333"/>
                <w:kern w:val="0"/>
                <w:szCs w:val="21"/>
                <w:lang w:eastAsia="zh-CN"/>
              </w:rPr>
              <w:t>，</w:t>
            </w:r>
            <w:r>
              <w:rPr>
                <w:rFonts w:hint="eastAsia" w:ascii="宋体" w:hAnsi="宋体" w:eastAsia="宋体" w:cs="宋体"/>
                <w:color w:val="333333"/>
                <w:kern w:val="0"/>
                <w:szCs w:val="21"/>
                <w:lang w:val="en-US" w:eastAsia="zh-CN"/>
              </w:rPr>
              <w:t>其投标文件被否决。</w:t>
            </w:r>
          </w:p>
        </w:tc>
      </w:tr>
    </w:tbl>
    <w:p w14:paraId="58301025">
      <w:pPr>
        <w:widowControl/>
        <w:shd w:val="clear" w:color="auto" w:fill="FFFFFF"/>
        <w:jc w:val="left"/>
        <w:rPr>
          <w:rFonts w:hint="eastAsia" w:ascii="宋体" w:hAnsi="宋体" w:eastAsia="宋体" w:cs="宋体"/>
          <w:color w:val="333333"/>
          <w:kern w:val="0"/>
          <w:szCs w:val="21"/>
        </w:rPr>
      </w:pPr>
      <w:r>
        <w:rPr>
          <w:rFonts w:hint="eastAsia" w:ascii="宋体" w:hAnsi="宋体" w:eastAsia="宋体" w:cs="宋体"/>
          <w:color w:val="333333"/>
          <w:kern w:val="0"/>
          <w:szCs w:val="21"/>
          <w:lang w:val="en-US" w:eastAsia="zh-CN"/>
        </w:rPr>
        <w:t>6</w:t>
      </w:r>
      <w:r>
        <w:rPr>
          <w:rFonts w:hint="eastAsia" w:ascii="宋体" w:hAnsi="宋体" w:eastAsia="宋体" w:cs="宋体"/>
          <w:color w:val="333333"/>
          <w:kern w:val="0"/>
          <w:szCs w:val="21"/>
        </w:rPr>
        <w:t>.提出异议的渠道和方式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14:paraId="4604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tcPr>
          <w:p w14:paraId="625845ED">
            <w:pPr>
              <w:widowControl/>
              <w:jc w:val="left"/>
              <w:rPr>
                <w:rFonts w:hint="eastAsia" w:ascii="宋体" w:hAnsi="宋体" w:eastAsia="宋体" w:cs="宋体"/>
                <w:color w:val="333333"/>
                <w:kern w:val="0"/>
                <w:szCs w:val="21"/>
              </w:rPr>
            </w:pPr>
            <w:r>
              <w:rPr>
                <w:rFonts w:hint="eastAsia" w:ascii="宋体" w:hAnsi="宋体" w:eastAsia="宋体" w:cs="宋体"/>
                <w:color w:val="333333"/>
                <w:kern w:val="0"/>
                <w:szCs w:val="21"/>
              </w:rPr>
              <w:t>投标人或其他利害关系人对评标结果有异议的，应在中标候选人公示期间，以书面形式通知招标人或招标代理机构，代理机构联系：0311-89681169。</w:t>
            </w:r>
          </w:p>
          <w:p w14:paraId="3D6ADD0D">
            <w:pPr>
              <w:widowControl/>
              <w:jc w:val="left"/>
              <w:rPr>
                <w:rFonts w:hint="eastAsia" w:ascii="宋体" w:hAnsi="宋体" w:eastAsia="宋体" w:cs="宋体"/>
                <w:color w:val="333333"/>
                <w:kern w:val="0"/>
                <w:szCs w:val="21"/>
              </w:rPr>
            </w:pPr>
            <w:r>
              <w:rPr>
                <w:rFonts w:hint="eastAsia" w:ascii="宋体" w:hAnsi="宋体" w:eastAsia="宋体" w:cs="宋体"/>
                <w:color w:val="333333"/>
                <w:kern w:val="0"/>
                <w:szCs w:val="21"/>
              </w:rPr>
              <w:t>未在规定时间内提出异议的，视为无异议。</w:t>
            </w:r>
          </w:p>
          <w:p w14:paraId="47AF00F5">
            <w:pPr>
              <w:widowControl/>
              <w:jc w:val="left"/>
              <w:rPr>
                <w:rFonts w:hint="eastAsia" w:ascii="宋体" w:hAnsi="宋体" w:eastAsia="宋体" w:cs="宋体"/>
                <w:color w:val="333333"/>
                <w:kern w:val="0"/>
                <w:szCs w:val="21"/>
              </w:rPr>
            </w:pPr>
            <w:r>
              <w:rPr>
                <w:rFonts w:hint="eastAsia" w:ascii="宋体" w:hAnsi="宋体" w:eastAsia="宋体" w:cs="宋体"/>
                <w:color w:val="333333"/>
                <w:kern w:val="0"/>
                <w:szCs w:val="21"/>
              </w:rPr>
              <w:t>招标人在收到异议之日起3日内作出答复。异议材料应当包括下列内容：</w:t>
            </w:r>
          </w:p>
          <w:p w14:paraId="1FC48A8D">
            <w:pPr>
              <w:widowControl/>
              <w:jc w:val="left"/>
              <w:rPr>
                <w:rFonts w:hint="eastAsia" w:ascii="宋体" w:hAnsi="宋体" w:eastAsia="宋体" w:cs="宋体"/>
                <w:color w:val="333333"/>
                <w:kern w:val="0"/>
                <w:szCs w:val="21"/>
              </w:rPr>
            </w:pPr>
            <w:r>
              <w:rPr>
                <w:rFonts w:hint="eastAsia" w:ascii="宋体" w:hAnsi="宋体" w:eastAsia="宋体" w:cs="宋体"/>
                <w:color w:val="333333"/>
                <w:kern w:val="0"/>
                <w:szCs w:val="21"/>
              </w:rPr>
              <w:t>(一)异议人的名称、地址及有效联系方式；</w:t>
            </w:r>
          </w:p>
          <w:p w14:paraId="52040B01">
            <w:pPr>
              <w:widowControl/>
              <w:jc w:val="left"/>
              <w:rPr>
                <w:rFonts w:hint="eastAsia" w:ascii="宋体" w:hAnsi="宋体" w:eastAsia="宋体" w:cs="宋体"/>
                <w:color w:val="333333"/>
                <w:kern w:val="0"/>
                <w:szCs w:val="21"/>
              </w:rPr>
            </w:pPr>
            <w:r>
              <w:rPr>
                <w:rFonts w:hint="eastAsia" w:ascii="宋体" w:hAnsi="宋体" w:eastAsia="宋体" w:cs="宋体"/>
                <w:color w:val="333333"/>
                <w:kern w:val="0"/>
                <w:szCs w:val="21"/>
              </w:rPr>
              <w:t>(二)异议事项的基本事实；</w:t>
            </w:r>
          </w:p>
          <w:p w14:paraId="0026FFA8">
            <w:pPr>
              <w:widowControl/>
              <w:jc w:val="left"/>
              <w:rPr>
                <w:rFonts w:hint="eastAsia" w:ascii="宋体" w:hAnsi="宋体" w:eastAsia="宋体" w:cs="宋体"/>
                <w:color w:val="333333"/>
                <w:kern w:val="0"/>
                <w:szCs w:val="21"/>
              </w:rPr>
            </w:pPr>
            <w:r>
              <w:rPr>
                <w:rFonts w:hint="eastAsia" w:ascii="宋体" w:hAnsi="宋体" w:eastAsia="宋体" w:cs="宋体"/>
                <w:color w:val="333333"/>
                <w:kern w:val="0"/>
                <w:szCs w:val="21"/>
              </w:rPr>
              <w:t>(三)相关请求及主张；</w:t>
            </w:r>
          </w:p>
          <w:p w14:paraId="732A7EC9">
            <w:pPr>
              <w:widowControl/>
              <w:jc w:val="left"/>
              <w:rPr>
                <w:rFonts w:hint="eastAsia" w:ascii="宋体" w:hAnsi="宋体" w:eastAsia="宋体" w:cs="宋体"/>
                <w:color w:val="333333"/>
                <w:kern w:val="0"/>
                <w:szCs w:val="21"/>
              </w:rPr>
            </w:pPr>
            <w:r>
              <w:rPr>
                <w:rFonts w:hint="eastAsia" w:ascii="宋体" w:hAnsi="宋体" w:eastAsia="宋体" w:cs="宋体"/>
                <w:color w:val="333333"/>
                <w:kern w:val="0"/>
                <w:szCs w:val="21"/>
              </w:rPr>
              <w:t>(四)有效线索和相关证明材料。</w:t>
            </w:r>
          </w:p>
          <w:p w14:paraId="7B486767">
            <w:pPr>
              <w:widowControl/>
              <w:jc w:val="left"/>
              <w:rPr>
                <w:rFonts w:hint="eastAsia" w:ascii="宋体" w:hAnsi="宋体" w:eastAsia="宋体" w:cs="宋体"/>
                <w:color w:val="333333"/>
                <w:kern w:val="0"/>
                <w:szCs w:val="21"/>
              </w:rPr>
            </w:pPr>
            <w:r>
              <w:rPr>
                <w:rFonts w:hint="eastAsia" w:ascii="宋体" w:hAnsi="宋体" w:eastAsia="宋体" w:cs="宋体"/>
                <w:color w:val="333333"/>
                <w:kern w:val="0"/>
                <w:szCs w:val="21"/>
              </w:rPr>
              <w:t>异议人是法人的，异议材料必须由其法定代表人或者授权代表签字并盖章；其他组织或者个人异议的，异议材料必须由主要负责人或者异议本人签字，并附有效身份证明复印件。</w:t>
            </w:r>
          </w:p>
          <w:p w14:paraId="440D1C51">
            <w:pPr>
              <w:widowControl/>
              <w:jc w:val="left"/>
              <w:rPr>
                <w:rFonts w:hint="eastAsia" w:ascii="宋体" w:hAnsi="宋体" w:eastAsia="宋体" w:cs="宋体"/>
                <w:color w:val="333333"/>
                <w:kern w:val="0"/>
                <w:szCs w:val="21"/>
              </w:rPr>
            </w:pPr>
            <w:r>
              <w:rPr>
                <w:rFonts w:hint="eastAsia" w:ascii="宋体" w:hAnsi="宋体" w:eastAsia="宋体" w:cs="宋体"/>
                <w:color w:val="333333"/>
                <w:kern w:val="0"/>
                <w:szCs w:val="21"/>
              </w:rPr>
              <w:t>异议有关材料是外文的，异议人应当同时提供其中文译本。</w:t>
            </w:r>
          </w:p>
        </w:tc>
      </w:tr>
    </w:tbl>
    <w:p w14:paraId="35E492F3">
      <w:pPr>
        <w:widowControl/>
        <w:shd w:val="clear" w:color="auto" w:fill="FFFFFF"/>
        <w:jc w:val="left"/>
        <w:rPr>
          <w:rFonts w:hint="eastAsia" w:ascii="宋体" w:hAnsi="宋体" w:eastAsia="宋体" w:cs="宋体"/>
          <w:color w:val="333333"/>
          <w:kern w:val="0"/>
          <w:szCs w:val="21"/>
        </w:rPr>
      </w:pPr>
      <w:r>
        <w:rPr>
          <w:rFonts w:hint="eastAsia" w:ascii="宋体" w:hAnsi="宋体" w:eastAsia="宋体" w:cs="宋体"/>
          <w:color w:val="4C4948"/>
          <w:kern w:val="0"/>
          <w:szCs w:val="21"/>
          <w:lang w:val="en-US" w:eastAsia="zh-CN"/>
        </w:rPr>
        <w:t>7</w:t>
      </w:r>
      <w:r>
        <w:rPr>
          <w:rFonts w:hint="eastAsia" w:ascii="宋体" w:hAnsi="宋体" w:eastAsia="宋体" w:cs="宋体"/>
          <w:color w:val="4C4948"/>
          <w:kern w:val="0"/>
          <w:szCs w:val="21"/>
        </w:rPr>
        <w:t>.联系方式</w:t>
      </w:r>
    </w:p>
    <w:tbl>
      <w:tblPr>
        <w:tblStyle w:val="6"/>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68"/>
        <w:gridCol w:w="2977"/>
        <w:gridCol w:w="1843"/>
        <w:gridCol w:w="3080"/>
      </w:tblGrid>
      <w:tr w14:paraId="2E6D2E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3B124899">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招标人：</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4777E5D5">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河北高速燕赵驿行集团有限公司</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5DB8E475">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招标代理机构：</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192152AB">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河北中昀工程管理服务有限公司</w:t>
            </w:r>
          </w:p>
        </w:tc>
      </w:tr>
      <w:tr w14:paraId="22EBE8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2DE75EAA">
            <w:pPr>
              <w:widowControl/>
              <w:wordWrap w:val="0"/>
              <w:jc w:val="left"/>
              <w:rPr>
                <w:rFonts w:hint="eastAsia" w:ascii="宋体" w:hAnsi="宋体" w:eastAsia="宋体" w:cs="宋体"/>
                <w:color w:val="4C4948"/>
                <w:kern w:val="0"/>
                <w:szCs w:val="21"/>
              </w:rPr>
            </w:pPr>
            <w:r>
              <w:rPr>
                <w:rFonts w:hint="eastAsia" w:ascii="宋体" w:hAnsi="宋体" w:eastAsia="宋体" w:cs="宋体"/>
                <w:color w:val="auto"/>
                <w:kern w:val="0"/>
                <w:szCs w:val="21"/>
                <w:lang w:val="en-US" w:eastAsia="zh-CN"/>
              </w:rPr>
              <w:t>项目负责人</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68196955">
            <w:pPr>
              <w:widowControl/>
              <w:wordWrap w:val="0"/>
              <w:jc w:val="left"/>
              <w:rPr>
                <w:rFonts w:hint="eastAsia" w:ascii="宋体" w:hAnsi="宋体" w:eastAsia="宋体" w:cs="宋体"/>
                <w:color w:val="4C4948"/>
                <w:kern w:val="0"/>
                <w:szCs w:val="21"/>
              </w:rPr>
            </w:pPr>
            <w:r>
              <w:rPr>
                <w:rFonts w:hint="eastAsia" w:ascii="宋体" w:hAnsi="宋体" w:eastAsia="宋体" w:cs="宋体"/>
                <w:color w:val="auto"/>
                <w:kern w:val="0"/>
                <w:szCs w:val="21"/>
              </w:rPr>
              <w:t>王芸</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14CFF7B0">
            <w:pPr>
              <w:widowControl/>
              <w:wordWrap w:val="0"/>
              <w:jc w:val="left"/>
              <w:rPr>
                <w:rFonts w:hint="eastAsia" w:ascii="宋体" w:hAnsi="宋体" w:eastAsia="宋体" w:cs="宋体"/>
                <w:color w:val="4C4948"/>
                <w:kern w:val="0"/>
                <w:szCs w:val="21"/>
              </w:rPr>
            </w:pPr>
            <w:r>
              <w:rPr>
                <w:rFonts w:hint="eastAsia" w:ascii="宋体" w:hAnsi="宋体" w:eastAsia="宋体" w:cs="宋体"/>
                <w:color w:val="auto"/>
                <w:kern w:val="0"/>
                <w:szCs w:val="21"/>
                <w:lang w:val="en-US" w:eastAsia="zh-CN"/>
              </w:rPr>
              <w:t>项目负责人</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169006D6">
            <w:pPr>
              <w:widowControl/>
              <w:wordWrap w:val="0"/>
              <w:jc w:val="left"/>
              <w:rPr>
                <w:rFonts w:hint="eastAsia" w:ascii="宋体" w:hAnsi="宋体" w:eastAsia="宋体" w:cs="宋体"/>
                <w:color w:val="4C4948"/>
                <w:kern w:val="0"/>
                <w:szCs w:val="21"/>
              </w:rPr>
            </w:pPr>
            <w:r>
              <w:rPr>
                <w:rFonts w:hint="eastAsia" w:ascii="宋体" w:hAnsi="宋体" w:eastAsia="宋体" w:cs="宋体"/>
                <w:color w:val="auto"/>
                <w:kern w:val="0"/>
                <w:szCs w:val="21"/>
              </w:rPr>
              <w:t>鲍金丽</w:t>
            </w:r>
          </w:p>
        </w:tc>
      </w:tr>
      <w:tr w14:paraId="349491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2DA78AA4">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联系人:</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0F7E77F8">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王芸</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01CD1607">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联系人:</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33D2AF1C">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张娜、鲍金丽</w:t>
            </w:r>
          </w:p>
        </w:tc>
      </w:tr>
      <w:tr w14:paraId="70258E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0" w:hRule="atLeast"/>
        </w:trPr>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42943690">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地址:</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4AFDF9A5">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河北省石家庄市桥西区科瀛智创谷32号楼</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0C5F05C9">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地址:</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346DB781">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石家庄市桥西区红旗大街 25 号西清公寓9楼</w:t>
            </w:r>
          </w:p>
        </w:tc>
      </w:tr>
      <w:tr w14:paraId="514502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6BD01F65">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电话:</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2A514B39">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0311-89256052</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0BBF81FB">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电话:</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4CEA3D78">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0311-89681169</w:t>
            </w:r>
          </w:p>
        </w:tc>
      </w:tr>
      <w:tr w14:paraId="4AB22E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5F88727E">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电子邮箱:</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109D42B0">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7C141786">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电子邮箱:</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29D77BB9">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w:t>
            </w:r>
          </w:p>
        </w:tc>
      </w:tr>
      <w:bookmarkEnd w:id="1"/>
    </w:tbl>
    <w:p w14:paraId="68FDB4C0">
      <w:pPr>
        <w:rPr>
          <w:rFonts w:hint="eastAsia" w:ascii="宋体" w:hAnsi="宋体" w:eastAsia="宋体"/>
          <w:szCs w:val="21"/>
        </w:rPr>
      </w:pPr>
    </w:p>
    <w:sectPr>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E3E"/>
    <w:rsid w:val="0002617C"/>
    <w:rsid w:val="000932CA"/>
    <w:rsid w:val="000C7A4B"/>
    <w:rsid w:val="000F2EDD"/>
    <w:rsid w:val="00100C9F"/>
    <w:rsid w:val="001065DB"/>
    <w:rsid w:val="001A5F9F"/>
    <w:rsid w:val="00266A91"/>
    <w:rsid w:val="00277C54"/>
    <w:rsid w:val="00286793"/>
    <w:rsid w:val="002B5D74"/>
    <w:rsid w:val="002E0C60"/>
    <w:rsid w:val="003C3622"/>
    <w:rsid w:val="0042509D"/>
    <w:rsid w:val="00444069"/>
    <w:rsid w:val="00444185"/>
    <w:rsid w:val="00444B34"/>
    <w:rsid w:val="00474AB4"/>
    <w:rsid w:val="004824D2"/>
    <w:rsid w:val="00482B1B"/>
    <w:rsid w:val="004931EC"/>
    <w:rsid w:val="005102F7"/>
    <w:rsid w:val="005338B2"/>
    <w:rsid w:val="00542274"/>
    <w:rsid w:val="0056158D"/>
    <w:rsid w:val="0057211A"/>
    <w:rsid w:val="005A340A"/>
    <w:rsid w:val="005D6D80"/>
    <w:rsid w:val="006019EE"/>
    <w:rsid w:val="00610912"/>
    <w:rsid w:val="00631695"/>
    <w:rsid w:val="0068720B"/>
    <w:rsid w:val="0069706A"/>
    <w:rsid w:val="00735A21"/>
    <w:rsid w:val="007604FE"/>
    <w:rsid w:val="007F3B0E"/>
    <w:rsid w:val="008276BF"/>
    <w:rsid w:val="0084554A"/>
    <w:rsid w:val="008A76FA"/>
    <w:rsid w:val="008C296A"/>
    <w:rsid w:val="008D005B"/>
    <w:rsid w:val="00900937"/>
    <w:rsid w:val="00966469"/>
    <w:rsid w:val="009C6C89"/>
    <w:rsid w:val="009D3C23"/>
    <w:rsid w:val="009E3649"/>
    <w:rsid w:val="009E469D"/>
    <w:rsid w:val="00AA0EA1"/>
    <w:rsid w:val="00AB1241"/>
    <w:rsid w:val="00B01C24"/>
    <w:rsid w:val="00B06827"/>
    <w:rsid w:val="00BD16FC"/>
    <w:rsid w:val="00C13594"/>
    <w:rsid w:val="00D233EB"/>
    <w:rsid w:val="00D52974"/>
    <w:rsid w:val="00D62895"/>
    <w:rsid w:val="00D815C0"/>
    <w:rsid w:val="00DB4991"/>
    <w:rsid w:val="00DE73F8"/>
    <w:rsid w:val="00E357BE"/>
    <w:rsid w:val="00E52735"/>
    <w:rsid w:val="00E67FF6"/>
    <w:rsid w:val="00E801A4"/>
    <w:rsid w:val="00E95DA0"/>
    <w:rsid w:val="00E97BB7"/>
    <w:rsid w:val="00EA42A6"/>
    <w:rsid w:val="00EA546B"/>
    <w:rsid w:val="00EC0E3E"/>
    <w:rsid w:val="00ED729F"/>
    <w:rsid w:val="00EE425A"/>
    <w:rsid w:val="00F64D89"/>
    <w:rsid w:val="00F831D3"/>
    <w:rsid w:val="00FB5CDF"/>
    <w:rsid w:val="00FC70AA"/>
    <w:rsid w:val="00FE4B43"/>
    <w:rsid w:val="00FE616E"/>
    <w:rsid w:val="00FE7803"/>
    <w:rsid w:val="03BA2ABC"/>
    <w:rsid w:val="04C16284"/>
    <w:rsid w:val="0B7A42BB"/>
    <w:rsid w:val="0C8443D5"/>
    <w:rsid w:val="0D7336B7"/>
    <w:rsid w:val="11164A85"/>
    <w:rsid w:val="11F04763"/>
    <w:rsid w:val="1743367B"/>
    <w:rsid w:val="20C91B14"/>
    <w:rsid w:val="2F1523C9"/>
    <w:rsid w:val="31181794"/>
    <w:rsid w:val="39557F91"/>
    <w:rsid w:val="3E0E070F"/>
    <w:rsid w:val="3E674FA9"/>
    <w:rsid w:val="3FE45BCB"/>
    <w:rsid w:val="413B4C25"/>
    <w:rsid w:val="413D1A37"/>
    <w:rsid w:val="5CAF6F52"/>
    <w:rsid w:val="5D7D5565"/>
    <w:rsid w:val="5EB822A5"/>
    <w:rsid w:val="60A056E7"/>
    <w:rsid w:val="60A14592"/>
    <w:rsid w:val="69BC144B"/>
    <w:rsid w:val="75751DB1"/>
    <w:rsid w:val="768A5F2A"/>
    <w:rsid w:val="7806499D"/>
    <w:rsid w:val="7B486307"/>
    <w:rsid w:val="7E1C0A79"/>
    <w:rsid w:val="7E301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2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24"/>
    <w:unhideWhenUsed/>
    <w:qFormat/>
    <w:uiPriority w:val="99"/>
    <w:pPr>
      <w:tabs>
        <w:tab w:val="center" w:pos="4153"/>
        <w:tab w:val="right" w:pos="8306"/>
      </w:tabs>
      <w:snapToGrid w:val="0"/>
      <w:jc w:val="left"/>
    </w:pPr>
    <w:rPr>
      <w:sz w:val="18"/>
      <w:szCs w:val="18"/>
    </w:rPr>
  </w:style>
  <w:style w:type="paragraph" w:styleId="4">
    <w:name w:val="header"/>
    <w:basedOn w:val="1"/>
    <w:link w:val="23"/>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FollowedHyperlink"/>
    <w:basedOn w:val="8"/>
    <w:semiHidden/>
    <w:unhideWhenUsed/>
    <w:qFormat/>
    <w:uiPriority w:val="99"/>
    <w:rPr>
      <w:color w:val="800080"/>
      <w:u w:val="none"/>
    </w:rPr>
  </w:style>
  <w:style w:type="character" w:styleId="11">
    <w:name w:val="Emphasis"/>
    <w:basedOn w:val="8"/>
    <w:qFormat/>
    <w:uiPriority w:val="20"/>
    <w:rPr>
      <w:b/>
      <w:bCs/>
    </w:rPr>
  </w:style>
  <w:style w:type="character" w:styleId="12">
    <w:name w:val="HTML Definition"/>
    <w:basedOn w:val="8"/>
    <w:semiHidden/>
    <w:unhideWhenUsed/>
    <w:qFormat/>
    <w:uiPriority w:val="99"/>
  </w:style>
  <w:style w:type="character" w:styleId="13">
    <w:name w:val="HTML Typewriter"/>
    <w:basedOn w:val="8"/>
    <w:semiHidden/>
    <w:unhideWhenUsed/>
    <w:qFormat/>
    <w:uiPriority w:val="99"/>
    <w:rPr>
      <w:rFonts w:ascii="monospace" w:hAnsi="monospace" w:eastAsia="monospace" w:cs="monospace"/>
      <w:sz w:val="20"/>
    </w:rPr>
  </w:style>
  <w:style w:type="character" w:styleId="14">
    <w:name w:val="HTML Acronym"/>
    <w:basedOn w:val="8"/>
    <w:semiHidden/>
    <w:unhideWhenUsed/>
    <w:qFormat/>
    <w:uiPriority w:val="99"/>
  </w:style>
  <w:style w:type="character" w:styleId="15">
    <w:name w:val="HTML Variable"/>
    <w:basedOn w:val="8"/>
    <w:semiHidden/>
    <w:unhideWhenUsed/>
    <w:qFormat/>
    <w:uiPriority w:val="99"/>
  </w:style>
  <w:style w:type="character" w:styleId="16">
    <w:name w:val="Hyperlink"/>
    <w:basedOn w:val="8"/>
    <w:semiHidden/>
    <w:unhideWhenUsed/>
    <w:qFormat/>
    <w:uiPriority w:val="99"/>
    <w:rPr>
      <w:color w:val="0000FF"/>
      <w:u w:val="none"/>
    </w:rPr>
  </w:style>
  <w:style w:type="character" w:styleId="17">
    <w:name w:val="HTML Code"/>
    <w:basedOn w:val="8"/>
    <w:semiHidden/>
    <w:unhideWhenUsed/>
    <w:qFormat/>
    <w:uiPriority w:val="99"/>
    <w:rPr>
      <w:rFonts w:hint="default" w:ascii="monospace" w:hAnsi="monospace" w:eastAsia="monospace" w:cs="monospace"/>
      <w:sz w:val="20"/>
    </w:rPr>
  </w:style>
  <w:style w:type="character" w:styleId="18">
    <w:name w:val="HTML Cite"/>
    <w:basedOn w:val="8"/>
    <w:semiHidden/>
    <w:unhideWhenUsed/>
    <w:qFormat/>
    <w:uiPriority w:val="99"/>
  </w:style>
  <w:style w:type="character" w:styleId="19">
    <w:name w:val="HTML Keyboard"/>
    <w:basedOn w:val="8"/>
    <w:semiHidden/>
    <w:unhideWhenUsed/>
    <w:qFormat/>
    <w:uiPriority w:val="99"/>
    <w:rPr>
      <w:rFonts w:hint="default" w:ascii="monospace" w:hAnsi="monospace" w:eastAsia="monospace" w:cs="monospace"/>
      <w:sz w:val="20"/>
      <w:bdr w:val="single" w:color="999999" w:sz="6" w:space="0"/>
      <w:shd w:val="clear" w:fill="FFFFFF"/>
    </w:rPr>
  </w:style>
  <w:style w:type="character" w:styleId="20">
    <w:name w:val="HTML Sample"/>
    <w:basedOn w:val="8"/>
    <w:semiHidden/>
    <w:unhideWhenUsed/>
    <w:qFormat/>
    <w:uiPriority w:val="99"/>
    <w:rPr>
      <w:rFonts w:hint="default" w:ascii="monospace" w:hAnsi="monospace" w:eastAsia="monospace" w:cs="monospace"/>
    </w:rPr>
  </w:style>
  <w:style w:type="character" w:customStyle="1" w:styleId="21">
    <w:name w:val="标题 1 字符"/>
    <w:basedOn w:val="8"/>
    <w:link w:val="2"/>
    <w:qFormat/>
    <w:uiPriority w:val="9"/>
    <w:rPr>
      <w:rFonts w:ascii="宋体" w:hAnsi="宋体" w:eastAsia="宋体" w:cs="宋体"/>
      <w:b/>
      <w:bCs/>
      <w:kern w:val="36"/>
      <w:sz w:val="48"/>
      <w:szCs w:val="48"/>
    </w:rPr>
  </w:style>
  <w:style w:type="character" w:customStyle="1" w:styleId="22">
    <w:name w:val="fontstyle01"/>
    <w:basedOn w:val="8"/>
    <w:qFormat/>
    <w:uiPriority w:val="0"/>
    <w:rPr>
      <w:rFonts w:hint="eastAsia" w:ascii="宋体" w:hAnsi="宋体" w:eastAsia="宋体"/>
      <w:color w:val="000000"/>
      <w:sz w:val="22"/>
      <w:szCs w:val="22"/>
    </w:rPr>
  </w:style>
  <w:style w:type="character" w:customStyle="1" w:styleId="23">
    <w:name w:val="页眉 字符"/>
    <w:basedOn w:val="8"/>
    <w:link w:val="4"/>
    <w:qFormat/>
    <w:uiPriority w:val="99"/>
    <w:rPr>
      <w:kern w:val="2"/>
      <w:sz w:val="18"/>
      <w:szCs w:val="18"/>
    </w:rPr>
  </w:style>
  <w:style w:type="character" w:customStyle="1" w:styleId="24">
    <w:name w:val="页脚 字符"/>
    <w:basedOn w:val="8"/>
    <w:link w:val="3"/>
    <w:qFormat/>
    <w:uiPriority w:val="99"/>
    <w:rPr>
      <w:kern w:val="2"/>
      <w:sz w:val="18"/>
      <w:szCs w:val="18"/>
    </w:rPr>
  </w:style>
  <w:style w:type="character" w:customStyle="1" w:styleId="25">
    <w:name w:val="toolbarlabel"/>
    <w:basedOn w:val="8"/>
    <w:qFormat/>
    <w:uiPriority w:val="0"/>
    <w:rPr>
      <w:color w:val="333333"/>
      <w:sz w:val="18"/>
      <w:szCs w:val="18"/>
    </w:rPr>
  </w:style>
  <w:style w:type="character" w:customStyle="1" w:styleId="26">
    <w:name w:val="toolbarlabel2"/>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726</Words>
  <Characters>926</Characters>
  <Lines>33</Lines>
  <Paragraphs>9</Paragraphs>
  <TotalTime>0</TotalTime>
  <ScaleCrop>false</ScaleCrop>
  <LinksUpToDate>false</LinksUpToDate>
  <CharactersWithSpaces>944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2024-04-09T12:04:00Z</dcterms:created>
  <dc:creator>admin</dc:creator>
  <cp:lastModifiedBy>小五儿</cp:lastModifiedBy>
  <cp:lastPrinted>2025-09-03T03:20:00Z</cp:lastPrinted>
  <dcterms:modified xsi:type="dcterms:W3CDTF">2026-01-04T08:01:00Z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eyJoZGlkIjoiODJlYmZiNGRmYTQ4NTA5ZjNjZGI4YTdjYTlhMDFiNWIiLCJ1c2VySWQiOiI1MTIwMjM3MDkifQ==</vt:lpwstr>
  </property>
  <property fmtid="{D5CDD505-2E9C-101B-9397-08002B2CF9AE}" pid="3" name="KSOProductBuildVer">
    <vt:lpwstr>2052-12.1.0.24034</vt:lpwstr>
  </property>
  <property fmtid="{D5CDD505-2E9C-101B-9397-08002B2CF9AE}" pid="4" name="ICV">
    <vt:lpwstr>A793C3E7D5034EBB9748A7CE97CE4376_12</vt:lpwstr>
  </property>
</Properties>
</file>