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5092">
      <w:pPr>
        <w:widowControl/>
        <w:shd w:val="clear" w:color="auto" w:fill="FFFFFF"/>
        <w:jc w:val="center"/>
        <w:outlineLvl w:val="0"/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eastAsia="zh-CN"/>
        </w:rPr>
        <w:t>河北高速燕赵驿行集团有限公司2025年服务区供电改造项目施工一标段</w:t>
      </w:r>
    </w:p>
    <w:p w14:paraId="47478A49">
      <w:pPr>
        <w:widowControl/>
        <w:shd w:val="clear" w:color="auto" w:fill="FFFFFF"/>
        <w:jc w:val="center"/>
        <w:outlineLvl w:val="0"/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</w:rPr>
        <w:t>公示</w:t>
      </w:r>
    </w:p>
    <w:p w14:paraId="2B269893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W w:w="5052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2276"/>
        <w:gridCol w:w="1707"/>
        <w:gridCol w:w="3755"/>
      </w:tblGrid>
      <w:tr w14:paraId="4B31572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9263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03B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基本信息</w:t>
            </w:r>
          </w:p>
        </w:tc>
      </w:tr>
      <w:tr w14:paraId="4775269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D20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标段（包）：</w:t>
            </w:r>
          </w:p>
        </w:tc>
        <w:tc>
          <w:tcPr>
            <w:tcW w:w="7711" w:type="dxa"/>
            <w:gridSpan w:val="3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2A3846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河北高速燕赵驿行集团有限公司2025年服务区供电改造项目施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工一标段</w:t>
            </w:r>
          </w:p>
        </w:tc>
      </w:tr>
      <w:tr w14:paraId="1C6E5E9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1FF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所属行业：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07C852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E52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所属地区：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76302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河北省</w:t>
            </w:r>
          </w:p>
        </w:tc>
      </w:tr>
      <w:tr w14:paraId="3F5514E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A51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开标时间：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580109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09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25C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公示发布日期: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958663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</w:tr>
    </w:tbl>
    <w:p w14:paraId="509D692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p w14:paraId="03067E44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W w:w="5098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157"/>
        <w:gridCol w:w="1199"/>
        <w:gridCol w:w="1082"/>
        <w:gridCol w:w="1607"/>
        <w:gridCol w:w="1281"/>
        <w:gridCol w:w="998"/>
        <w:gridCol w:w="1567"/>
      </w:tblGrid>
      <w:tr w14:paraId="1DA11AA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395" w:type="dxa"/>
            <w:gridSpan w:val="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</w:tcPr>
          <w:p w14:paraId="162ED4A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中标单位</w:t>
            </w:r>
          </w:p>
        </w:tc>
      </w:tr>
      <w:tr w14:paraId="7F5F0A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7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排名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37391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中标单位名称</w:t>
            </w:r>
          </w:p>
        </w:tc>
        <w:tc>
          <w:tcPr>
            <w:tcW w:w="1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中标价格（元）</w:t>
            </w:r>
          </w:p>
        </w:tc>
        <w:tc>
          <w:tcPr>
            <w:tcW w:w="16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大写中标价格（元）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工程质量</w:t>
            </w:r>
          </w:p>
        </w:tc>
        <w:tc>
          <w:tcPr>
            <w:tcW w:w="9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安全目标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D9DA8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服务期限</w:t>
            </w:r>
          </w:p>
        </w:tc>
      </w:tr>
      <w:tr w14:paraId="7EEC69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36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69B10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91610400MA6XW58G8B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九秦建设有限公司</w:t>
            </w:r>
          </w:p>
        </w:tc>
        <w:tc>
          <w:tcPr>
            <w:tcW w:w="1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2264849.37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  <w:tc>
          <w:tcPr>
            <w:tcW w:w="16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A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贰佰贰拾陆万肆仟捌佰肆拾玖元叁角柒分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竣（交）工验收的质量评定：合格。</w:t>
            </w:r>
          </w:p>
        </w:tc>
        <w:tc>
          <w:tcPr>
            <w:tcW w:w="9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不发生安全生产责任事故。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83E539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计划开工日期2026年1月，工期1个月，缺陷责任期自实际竣工日期起计算12个月</w:t>
            </w:r>
          </w:p>
        </w:tc>
      </w:tr>
    </w:tbl>
    <w:p w14:paraId="21817E95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4C4948"/>
          <w:kern w:val="0"/>
          <w:szCs w:val="21"/>
        </w:rPr>
      </w:pPr>
    </w:p>
    <w:tbl>
      <w:tblPr>
        <w:tblStyle w:val="6"/>
        <w:tblW w:w="93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977"/>
        <w:gridCol w:w="1843"/>
        <w:gridCol w:w="3260"/>
      </w:tblGrid>
      <w:tr w14:paraId="2E6D2E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联系方式</w:t>
            </w:r>
          </w:p>
        </w:tc>
      </w:tr>
      <w:tr w14:paraId="0DAAB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1C9A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招标人：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4219A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河北高速燕赵驿行集团有限公司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F23F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招标代理机构：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37DB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河北中昀工程管理服务有限公司</w:t>
            </w:r>
          </w:p>
        </w:tc>
      </w:tr>
      <w:tr w14:paraId="34949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  <w:t>项目经理：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  <w:t>项目经理：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鲍金丽</w:t>
            </w:r>
          </w:p>
        </w:tc>
      </w:tr>
      <w:tr w14:paraId="675A1A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1CBC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93F8A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2EE9D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2282F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张娜、鲍金丽</w:t>
            </w:r>
          </w:p>
        </w:tc>
      </w:tr>
      <w:tr w14:paraId="70258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石家庄市桥西区红旗大街 25 号西清公寓9楼</w:t>
            </w:r>
          </w:p>
        </w:tc>
      </w:tr>
      <w:tr w14:paraId="51450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0311-89681169</w:t>
            </w:r>
          </w:p>
        </w:tc>
      </w:tr>
      <w:tr w14:paraId="4AB22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</w:tr>
      <w:bookmarkEnd w:id="0"/>
    </w:tbl>
    <w:p w14:paraId="0DD23473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E"/>
    <w:rsid w:val="00025914"/>
    <w:rsid w:val="0002617C"/>
    <w:rsid w:val="000932CA"/>
    <w:rsid w:val="001065DB"/>
    <w:rsid w:val="001A5F9F"/>
    <w:rsid w:val="00286793"/>
    <w:rsid w:val="002E0C60"/>
    <w:rsid w:val="003C3622"/>
    <w:rsid w:val="00444B34"/>
    <w:rsid w:val="00474AB4"/>
    <w:rsid w:val="00482B1B"/>
    <w:rsid w:val="004E6592"/>
    <w:rsid w:val="005338B2"/>
    <w:rsid w:val="00542274"/>
    <w:rsid w:val="0057211A"/>
    <w:rsid w:val="005A340A"/>
    <w:rsid w:val="005C069C"/>
    <w:rsid w:val="005D6D80"/>
    <w:rsid w:val="006019EE"/>
    <w:rsid w:val="0068720B"/>
    <w:rsid w:val="0069706A"/>
    <w:rsid w:val="00735A21"/>
    <w:rsid w:val="007604FE"/>
    <w:rsid w:val="007F3B0E"/>
    <w:rsid w:val="008A76FA"/>
    <w:rsid w:val="008C296A"/>
    <w:rsid w:val="008D005B"/>
    <w:rsid w:val="00966469"/>
    <w:rsid w:val="009C6C89"/>
    <w:rsid w:val="009D3C23"/>
    <w:rsid w:val="00AA0EA1"/>
    <w:rsid w:val="00AB1241"/>
    <w:rsid w:val="00AE09F6"/>
    <w:rsid w:val="00B03C10"/>
    <w:rsid w:val="00B14A25"/>
    <w:rsid w:val="00C13594"/>
    <w:rsid w:val="00D233EB"/>
    <w:rsid w:val="00D52974"/>
    <w:rsid w:val="00D815C0"/>
    <w:rsid w:val="00E357BE"/>
    <w:rsid w:val="00E67FF6"/>
    <w:rsid w:val="00E801A4"/>
    <w:rsid w:val="00EA546B"/>
    <w:rsid w:val="00EC0E3E"/>
    <w:rsid w:val="00ED729F"/>
    <w:rsid w:val="00EE425A"/>
    <w:rsid w:val="00F64D89"/>
    <w:rsid w:val="00F831D3"/>
    <w:rsid w:val="00FB5CDF"/>
    <w:rsid w:val="00FC70AA"/>
    <w:rsid w:val="00FE616E"/>
    <w:rsid w:val="04C16284"/>
    <w:rsid w:val="115F1EA9"/>
    <w:rsid w:val="3C5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ntstyle01"/>
    <w:basedOn w:val="8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1">
    <w:name w:val="页眉 字符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434</Characters>
  <Lines>3</Lines>
  <Paragraphs>1</Paragraphs>
  <TotalTime>70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2024-04-09T12:04:00Z</dcterms:created>
  <dc:creator>admin</dc:creator>
  <cp:lastModifiedBy>pp</cp:lastModifiedBy>
  <cp:lastPrinted>2025-09-03T03:20:00Z</cp:lastPrinted>
  <dcterms:modified xsi:type="dcterms:W3CDTF">2026-01-19T05:10:20Z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eyJoZGlkIjoiYTIwMWQyMTg0OTA5NGI2YjQwY2IyODZkYWRmOTU1MjUiLCJ1c2VySWQiOiIyNTA1OTY3MjcifQ==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F31151BEC7CA47C6814EB9A90D827C04_13</vt:lpwstr>
  </property>
</Properties>
</file>