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2FC54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</w:rPr>
        <w:t>河北高速公路集团有限公司京秦分公司京哈高速应用京雄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</w:rPr>
        <w:t>AI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</w:rPr>
        <w:t>大模型成果推广项目</w:t>
      </w:r>
    </w:p>
    <w:p w14:paraId="7745242F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</w:rPr>
        <w:t>中标结果公示</w:t>
      </w:r>
    </w:p>
    <w:p w14:paraId="56870D59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项目</w:t>
      </w:r>
      <w:bookmarkStart w:id="0" w:name="_GoBack"/>
      <w:bookmarkEnd w:id="0"/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编号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:I1301000075076584001</w:t>
      </w:r>
    </w:p>
    <w:p w14:paraId="6BAF5635">
      <w:pPr>
        <w:pStyle w:val="3"/>
        <w:keepNext w:val="0"/>
        <w:keepLines w:val="0"/>
        <w:widowControl/>
        <w:suppressLineNumbers w:val="0"/>
        <w:spacing w:before="75" w:beforeAutospacing="0" w:after="15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基本信息</w:t>
      </w:r>
    </w:p>
    <w:tbl>
      <w:tblPr>
        <w:tblW w:w="926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21"/>
        <w:gridCol w:w="1380"/>
        <w:gridCol w:w="1320"/>
        <w:gridCol w:w="3840"/>
      </w:tblGrid>
      <w:tr w14:paraId="0C0FA9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4579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标段(包):</w:t>
            </w:r>
          </w:p>
        </w:tc>
        <w:tc>
          <w:tcPr>
            <w:tcW w:w="65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0DEE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河北高速公路集团有限公司京秦分公司京哈高速应用京雄AI大模型成果推广项目</w:t>
            </w:r>
          </w:p>
        </w:tc>
      </w:tr>
      <w:tr w14:paraId="233522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CA2B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所属行业: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65E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技术研发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527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所属地区:</w:t>
            </w:r>
          </w:p>
        </w:tc>
        <w:tc>
          <w:tcPr>
            <w:tcW w:w="3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704C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河北省-秦皇岛市-市辖区</w:t>
            </w:r>
          </w:p>
        </w:tc>
      </w:tr>
      <w:tr w14:paraId="0AF7E6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C6A7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开标时间: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2F79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2026-01-16 09:30:00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80D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开标地点:</w:t>
            </w:r>
          </w:p>
        </w:tc>
        <w:tc>
          <w:tcPr>
            <w:tcW w:w="3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AC19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石家庄高新区黄河大道136号石家庄科技中心2号楼22层2201室</w:t>
            </w:r>
          </w:p>
        </w:tc>
      </w:tr>
      <w:tr w14:paraId="15B6C6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7B16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公示发布日期:</w:t>
            </w:r>
          </w:p>
        </w:tc>
        <w:tc>
          <w:tcPr>
            <w:tcW w:w="65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9CDE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2026-02-04</w:t>
            </w:r>
          </w:p>
        </w:tc>
      </w:tr>
    </w:tbl>
    <w:p w14:paraId="564B1C57">
      <w:pPr>
        <w:pStyle w:val="3"/>
        <w:keepNext w:val="0"/>
        <w:keepLines w:val="0"/>
        <w:widowControl/>
        <w:suppressLineNumbers w:val="0"/>
        <w:spacing w:before="75" w:beforeAutospacing="0" w:after="15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中标单位</w:t>
      </w:r>
    </w:p>
    <w:tbl>
      <w:tblPr>
        <w:tblW w:w="929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2010"/>
        <w:gridCol w:w="1935"/>
        <w:gridCol w:w="1185"/>
        <w:gridCol w:w="1500"/>
        <w:gridCol w:w="2025"/>
      </w:tblGrid>
      <w:tr w14:paraId="00B348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C188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AB37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82F4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中标单位名称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5C6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中标价格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8843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质量标准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38CF8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服务期限</w:t>
            </w:r>
          </w:p>
        </w:tc>
      </w:tr>
      <w:tr w14:paraId="67D0CB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A6D1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402F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91130100784064562Q</w:t>
            </w:r>
          </w:p>
        </w:tc>
        <w:tc>
          <w:tcPr>
            <w:tcW w:w="19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6240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河北星河科技开发有限公司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029F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2210000元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B2242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符合国家及行业规范标准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C0B19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自合同签署之日起开始实施，系统设计及布设周期共3个月，试运行周期1个月，系统维护周期12个月</w:t>
            </w:r>
          </w:p>
        </w:tc>
      </w:tr>
    </w:tbl>
    <w:p w14:paraId="409F1885">
      <w:pPr>
        <w:pStyle w:val="3"/>
        <w:keepNext w:val="0"/>
        <w:keepLines w:val="0"/>
        <w:widowControl/>
        <w:suppressLineNumbers w:val="0"/>
        <w:spacing w:before="75" w:beforeAutospacing="0" w:after="15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联系方式</w:t>
      </w:r>
    </w:p>
    <w:tbl>
      <w:tblPr>
        <w:tblW w:w="930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7"/>
        <w:gridCol w:w="3380"/>
        <w:gridCol w:w="1194"/>
        <w:gridCol w:w="3525"/>
      </w:tblGrid>
      <w:tr w14:paraId="512920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33F3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招标人</w:t>
            </w:r>
          </w:p>
        </w:tc>
        <w:tc>
          <w:tcPr>
            <w:tcW w:w="4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209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招标代理机构</w:t>
            </w:r>
          </w:p>
        </w:tc>
      </w:tr>
      <w:tr w14:paraId="6DD28A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918D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名称:</w:t>
            </w:r>
          </w:p>
        </w:tc>
        <w:tc>
          <w:tcPr>
            <w:tcW w:w="3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23C7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河北高速公路集团有限公司</w:t>
            </w:r>
          </w:p>
        </w:tc>
        <w:tc>
          <w:tcPr>
            <w:tcW w:w="1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9A1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名称:</w:t>
            </w:r>
          </w:p>
        </w:tc>
        <w:tc>
          <w:tcPr>
            <w:tcW w:w="3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302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河北高速集团工程咨询有限公司</w:t>
            </w:r>
          </w:p>
        </w:tc>
      </w:tr>
      <w:tr w14:paraId="3DA03B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DE52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联系人:</w:t>
            </w:r>
          </w:p>
        </w:tc>
        <w:tc>
          <w:tcPr>
            <w:tcW w:w="3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9B30C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冯士峰、刘若旭</w:t>
            </w:r>
          </w:p>
        </w:tc>
        <w:tc>
          <w:tcPr>
            <w:tcW w:w="1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3A24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联系人:</w:t>
            </w:r>
          </w:p>
        </w:tc>
        <w:tc>
          <w:tcPr>
            <w:tcW w:w="3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DAF88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张德祥、张光磊、张宁</w:t>
            </w:r>
          </w:p>
        </w:tc>
      </w:tr>
      <w:tr w14:paraId="5EC86C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8B66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地址:</w:t>
            </w:r>
          </w:p>
        </w:tc>
        <w:tc>
          <w:tcPr>
            <w:tcW w:w="3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7E655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石家庄市裕华东路 509 号</w:t>
            </w:r>
          </w:p>
        </w:tc>
        <w:tc>
          <w:tcPr>
            <w:tcW w:w="1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C639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地址:</w:t>
            </w:r>
          </w:p>
        </w:tc>
        <w:tc>
          <w:tcPr>
            <w:tcW w:w="3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0E48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石家庄市高新区科技中心2号楼22层2201</w:t>
            </w:r>
          </w:p>
        </w:tc>
      </w:tr>
      <w:tr w14:paraId="2B023B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31C2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电话:</w:t>
            </w:r>
          </w:p>
        </w:tc>
        <w:tc>
          <w:tcPr>
            <w:tcW w:w="3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DF5D8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0311-66726398、0335-3958086</w:t>
            </w:r>
          </w:p>
        </w:tc>
        <w:tc>
          <w:tcPr>
            <w:tcW w:w="1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165E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电话:</w:t>
            </w:r>
          </w:p>
        </w:tc>
        <w:tc>
          <w:tcPr>
            <w:tcW w:w="3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06D92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13229867006、15122008010</w:t>
            </w:r>
          </w:p>
        </w:tc>
      </w:tr>
      <w:tr w14:paraId="4D4778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BEAC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电子邮箱:</w:t>
            </w:r>
          </w:p>
        </w:tc>
        <w:tc>
          <w:tcPr>
            <w:tcW w:w="3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D04D5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A13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电子邮箱:</w:t>
            </w:r>
          </w:p>
        </w:tc>
        <w:tc>
          <w:tcPr>
            <w:tcW w:w="3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5392C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​/</w:t>
            </w:r>
          </w:p>
        </w:tc>
      </w:tr>
    </w:tbl>
    <w:p w14:paraId="21531EE5">
      <w:pPr>
        <w:rPr>
          <w:rFonts w:hint="eastAsia" w:ascii="宋体" w:hAnsi="宋体" w:eastAsia="宋体" w:cs="宋体"/>
        </w:rPr>
      </w:pPr>
    </w:p>
    <w:sectPr>
      <w:pgSz w:w="11906" w:h="16838"/>
      <w:pgMar w:top="1417" w:right="1587" w:bottom="102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226BE"/>
    <w:rsid w:val="5392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2026-02-04T00:50:00Z</dcterms:created>
  <dc:creator>151****8010</dc:creator>
  <cp:lastModifiedBy>151****8010</cp:lastModifiedBy>
  <dcterms:modified xsi:type="dcterms:W3CDTF">2026-02-04T01:02:01Z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E8CCF755B3084A9ABFD1573E107C6E22_11</vt:lpwstr>
  </property>
  <property fmtid="{D5CDD505-2E9C-101B-9397-08002B2CF9AE}" pid="4" name="KSOTemplateDocerSaveRecord">
    <vt:lpwstr>eyJoZGlkIjoiMGRkNWY5ZmZiMjY5ZDQwNjY0NDk4YmUxMjgyNTM2ZDAiLCJ1c2VySWQiOiIxMTU0NzIzNDEzIn0=</vt:lpwstr>
  </property>
</Properties>
</file>